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1A27" w14:textId="44B244CD" w:rsidR="00A0708E" w:rsidRPr="00B8524B" w:rsidRDefault="00A0708E" w:rsidP="002B7752">
      <w:pPr>
        <w:shd w:val="clear" w:color="auto" w:fill="FFFFFF"/>
        <w:spacing w:after="240" w:line="240" w:lineRule="auto"/>
        <w:jc w:val="center"/>
        <w:rPr>
          <w:rFonts w:eastAsia="Times New Roman" w:cstheme="minorHAnsi"/>
          <w:b/>
          <w:color w:val="000000"/>
          <w:sz w:val="28"/>
          <w:szCs w:val="28"/>
          <w:lang w:eastAsia="fr-FR"/>
        </w:rPr>
      </w:pPr>
      <w:bookmarkStart w:id="0" w:name="_Hlk145322239"/>
      <w:r w:rsidRPr="00B8524B">
        <w:rPr>
          <w:rFonts w:eastAsia="Times New Roman" w:cstheme="minorHAnsi"/>
          <w:b/>
          <w:color w:val="000000"/>
          <w:sz w:val="28"/>
          <w:szCs w:val="28"/>
          <w:lang w:eastAsia="fr-FR"/>
        </w:rPr>
        <w:t xml:space="preserve">INFORMATIONS ET RÈGLES ESSENTIELLES RELATIVES </w:t>
      </w:r>
      <w:r w:rsidR="00026693">
        <w:rPr>
          <w:rFonts w:eastAsia="Times New Roman" w:cstheme="minorHAnsi"/>
          <w:b/>
          <w:color w:val="000000"/>
          <w:sz w:val="28"/>
          <w:szCs w:val="28"/>
          <w:lang w:eastAsia="fr-FR"/>
        </w:rPr>
        <w:t>À</w:t>
      </w:r>
      <w:r w:rsidRPr="00B8524B">
        <w:rPr>
          <w:rFonts w:eastAsia="Times New Roman" w:cstheme="minorHAnsi"/>
          <w:b/>
          <w:color w:val="000000"/>
          <w:sz w:val="28"/>
          <w:szCs w:val="28"/>
          <w:lang w:eastAsia="fr-FR"/>
        </w:rPr>
        <w:t xml:space="preserve"> L’EXERCICE DE VOS FONCTIONS</w:t>
      </w:r>
    </w:p>
    <w:p w14:paraId="639C24AE" w14:textId="3D1188AB" w:rsidR="00A0708E" w:rsidRPr="00026693" w:rsidRDefault="00A0708E" w:rsidP="002B7752">
      <w:pPr>
        <w:shd w:val="clear" w:color="auto" w:fill="FFFFFF"/>
        <w:spacing w:after="240" w:line="240" w:lineRule="auto"/>
        <w:jc w:val="center"/>
        <w:rPr>
          <w:rFonts w:eastAsia="Times New Roman" w:cstheme="minorHAnsi"/>
          <w:b/>
          <w:color w:val="000000"/>
          <w:sz w:val="20"/>
          <w:szCs w:val="20"/>
          <w:lang w:eastAsia="fr-FR"/>
        </w:rPr>
      </w:pPr>
      <w:r w:rsidRPr="00026693">
        <w:rPr>
          <w:rFonts w:eastAsia="Times New Roman" w:cstheme="minorHAnsi"/>
          <w:b/>
          <w:color w:val="000000"/>
          <w:sz w:val="20"/>
          <w:szCs w:val="20"/>
          <w:lang w:eastAsia="fr-FR"/>
        </w:rPr>
        <w:t xml:space="preserve">MODÈLE DE DOCUMENT ÉTABLI EN APPLICATION </w:t>
      </w:r>
      <w:r w:rsidR="00026693" w:rsidRPr="00026693">
        <w:rPr>
          <w:rFonts w:ascii="Calibri" w:hAnsi="Calibri" w:cs="Calibri"/>
          <w:b/>
          <w:sz w:val="20"/>
          <w:szCs w:val="20"/>
        </w:rPr>
        <w:t>DES ARTICLES R115-2 à R115-10 DU CODE GÉNÉRAL DE LA FONCTION PUBLIQUE</w:t>
      </w:r>
      <w:r w:rsidRPr="00026693">
        <w:rPr>
          <w:rFonts w:eastAsia="Times New Roman" w:cstheme="minorHAnsi"/>
          <w:b/>
          <w:color w:val="000000"/>
          <w:sz w:val="20"/>
          <w:szCs w:val="20"/>
          <w:lang w:eastAsia="fr-FR"/>
        </w:rPr>
        <w:t> PORTANT SUR LA COMMUNICATION AUX AGENTS PUBLICS DES INFORMATIONS ET RÈGLES ESSENTIELLES RELATIVES À L'EXERCICE DE LEURS FONCTIONS POUR LES FONCTIONNAIRES TITULAIRES, STAGIAIRES ET LES ÉLÈVES EN ÉCOLE DE FORMATION RELEVANT DE LA FONCTION PUBLIQUE TERRITORIALE</w:t>
      </w:r>
    </w:p>
    <w:p w14:paraId="7838113B" w14:textId="77777777" w:rsidR="00BB6129" w:rsidRPr="00B8524B" w:rsidRDefault="00BB6129" w:rsidP="002B7752">
      <w:pPr>
        <w:shd w:val="clear" w:color="auto" w:fill="FFFFFF"/>
        <w:spacing w:after="240" w:line="240" w:lineRule="auto"/>
        <w:jc w:val="center"/>
        <w:rPr>
          <w:rFonts w:eastAsia="Times New Roman" w:cstheme="minorHAnsi"/>
          <w:b/>
          <w:color w:val="000000"/>
          <w:sz w:val="20"/>
          <w:szCs w:val="20"/>
          <w:lang w:eastAsia="fr-FR"/>
        </w:rPr>
      </w:pPr>
    </w:p>
    <w:p w14:paraId="19FA0576" w14:textId="61FF1436" w:rsidR="00BB6129" w:rsidRPr="00B8524B" w:rsidRDefault="00BB6129" w:rsidP="002B7752">
      <w:pPr>
        <w:spacing w:before="100" w:beforeAutospacing="1" w:after="100" w:afterAutospacing="1" w:line="240" w:lineRule="auto"/>
        <w:jc w:val="center"/>
        <w:rPr>
          <w:rFonts w:eastAsia="Times New Roman" w:cstheme="minorHAnsi"/>
          <w:b/>
          <w:i/>
          <w:color w:val="FF0000"/>
          <w:lang w:eastAsia="fr-FR"/>
        </w:rPr>
      </w:pPr>
      <w:r w:rsidRPr="00B8524B">
        <w:rPr>
          <w:rFonts w:eastAsia="Times New Roman" w:cstheme="minorHAnsi"/>
          <w:b/>
          <w:i/>
          <w:color w:val="FF0000"/>
          <w:lang w:eastAsia="fr-FR"/>
        </w:rPr>
        <w:t>À ADAPTER À VOTRE AGENT ET VOTRE COLLECTIVIT</w:t>
      </w:r>
    </w:p>
    <w:p w14:paraId="27B0519E" w14:textId="77777777" w:rsidR="00BB6129" w:rsidRPr="00B8524B" w:rsidRDefault="00BB6129" w:rsidP="002B7752">
      <w:pPr>
        <w:shd w:val="clear" w:color="auto" w:fill="FFFFFF"/>
        <w:spacing w:after="240" w:line="240" w:lineRule="auto"/>
        <w:rPr>
          <w:rFonts w:eastAsia="Times New Roman" w:cstheme="minorHAnsi"/>
          <w:b/>
          <w:color w:val="000000"/>
          <w:sz w:val="20"/>
          <w:szCs w:val="20"/>
          <w:lang w:eastAsia="fr-FR"/>
        </w:rPr>
      </w:pPr>
    </w:p>
    <w:p w14:paraId="3237D465" w14:textId="77777777" w:rsidR="00A0708E" w:rsidRPr="00B8524B" w:rsidRDefault="00A0708E" w:rsidP="002B7752">
      <w:pPr>
        <w:shd w:val="clear" w:color="auto" w:fill="FFFFFF"/>
        <w:spacing w:after="0" w:line="240" w:lineRule="auto"/>
        <w:rPr>
          <w:rFonts w:eastAsia="Times New Roman" w:cstheme="minorHAnsi"/>
          <w:b/>
          <w:color w:val="000000"/>
          <w:sz w:val="20"/>
          <w:szCs w:val="20"/>
          <w:lang w:eastAsia="fr-FR"/>
        </w:rPr>
      </w:pPr>
      <w:r w:rsidRPr="00B8524B">
        <w:rPr>
          <w:rFonts w:eastAsia="Times New Roman" w:cstheme="minorHAnsi"/>
          <w:color w:val="000000"/>
          <w:sz w:val="21"/>
          <w:szCs w:val="21"/>
          <w:lang w:eastAsia="fr-FR"/>
        </w:rPr>
        <w:br/>
      </w:r>
      <w:r w:rsidRPr="00B8524B">
        <w:rPr>
          <w:rFonts w:eastAsia="Times New Roman" w:cstheme="minorHAnsi"/>
          <w:b/>
          <w:color w:val="000000"/>
          <w:sz w:val="20"/>
          <w:szCs w:val="20"/>
          <w:lang w:eastAsia="fr-FR"/>
        </w:rPr>
        <w:t>I. - Informations générales</w:t>
      </w:r>
    </w:p>
    <w:p w14:paraId="22DBF0CC" w14:textId="2369FBA0" w:rsidR="00A0708E" w:rsidRPr="00026693"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 xml:space="preserve">Le présent document vous est remis pour vous informer des règles et conditions essentielles d'exercice de vos fonctions, en </w:t>
      </w:r>
      <w:r w:rsidRPr="00026693">
        <w:rPr>
          <w:rFonts w:eastAsia="Times New Roman" w:cstheme="minorHAnsi"/>
          <w:color w:val="000000"/>
          <w:sz w:val="20"/>
          <w:szCs w:val="20"/>
          <w:lang w:eastAsia="fr-FR"/>
        </w:rPr>
        <w:t xml:space="preserve">application </w:t>
      </w:r>
      <w:r w:rsidR="00026693" w:rsidRPr="00026693">
        <w:rPr>
          <w:rFonts w:ascii="Calibri" w:hAnsi="Calibri" w:cs="Calibri"/>
          <w:sz w:val="20"/>
          <w:szCs w:val="20"/>
        </w:rPr>
        <w:t>des articles R115-2 à R115-10 du code général de la fonction publique</w:t>
      </w:r>
      <w:r w:rsidRPr="00026693">
        <w:rPr>
          <w:rFonts w:eastAsia="Times New Roman" w:cstheme="minorHAnsi"/>
          <w:color w:val="000000"/>
          <w:sz w:val="20"/>
          <w:szCs w:val="20"/>
          <w:lang w:eastAsia="fr-FR"/>
        </w:rPr>
        <w:t>.</w:t>
      </w:r>
    </w:p>
    <w:p w14:paraId="6AB18E3C"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 xml:space="preserve">Vos nom et prénom : </w:t>
      </w:r>
    </w:p>
    <w:p w14:paraId="38AA829E"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Votre adresse :</w:t>
      </w:r>
    </w:p>
    <w:p w14:paraId="0061B3AE"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Dénomination de l'autorité administrative assurant votre gestion :</w:t>
      </w:r>
    </w:p>
    <w:p w14:paraId="3F36CA3E"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br/>
        <w:t xml:space="preserve">Adresse de l'autorité administrative assurant votre gestion : </w:t>
      </w:r>
    </w:p>
    <w:p w14:paraId="33F97090"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Votre cadre d'emplois :</w:t>
      </w:r>
    </w:p>
    <w:p w14:paraId="0360037B"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br/>
        <w:t xml:space="preserve">Votre grade : </w:t>
      </w:r>
    </w:p>
    <w:p w14:paraId="15723DE2" w14:textId="77777777" w:rsidR="00A0708E" w:rsidRPr="00B8524B" w:rsidRDefault="00A0708E" w:rsidP="002B7752">
      <w:pPr>
        <w:pStyle w:val="Paragraphedeliste"/>
        <w:numPr>
          <w:ilvl w:val="0"/>
          <w:numId w:val="6"/>
        </w:numPr>
        <w:shd w:val="clear" w:color="auto" w:fill="FFFFFF"/>
        <w:spacing w:after="0" w:line="240" w:lineRule="auto"/>
        <w:ind w:left="426"/>
        <w:rPr>
          <w:rFonts w:eastAsia="Times New Roman" w:cstheme="minorHAnsi"/>
          <w:color w:val="000000"/>
          <w:sz w:val="20"/>
          <w:szCs w:val="20"/>
          <w:lang w:eastAsia="fr-FR"/>
        </w:rPr>
      </w:pPr>
      <w:r w:rsidRPr="00B8524B">
        <w:rPr>
          <w:rFonts w:eastAsia="Times New Roman" w:cstheme="minorHAnsi"/>
          <w:color w:val="000000"/>
          <w:sz w:val="20"/>
          <w:szCs w:val="20"/>
          <w:lang w:eastAsia="fr-FR"/>
        </w:rPr>
        <w:t>Vous relevez du</w:t>
      </w:r>
    </w:p>
    <w:p w14:paraId="5ABCC36B" w14:textId="77777777" w:rsidR="00A0708E" w:rsidRPr="00B8524B" w:rsidRDefault="00A0708E" w:rsidP="002B7752">
      <w:pPr>
        <w:shd w:val="clear" w:color="auto" w:fill="FFFFFF"/>
        <w:spacing w:after="0" w:line="240" w:lineRule="auto"/>
        <w:rPr>
          <w:rFonts w:eastAsia="Times New Roman" w:cstheme="minorHAnsi"/>
          <w:color w:val="0070C0"/>
          <w:sz w:val="20"/>
          <w:szCs w:val="20"/>
          <w:lang w:eastAsia="fr-FR"/>
        </w:rPr>
      </w:pPr>
      <w:r w:rsidRPr="00B8524B">
        <w:rPr>
          <w:rFonts w:eastAsia="Times New Roman" w:cstheme="minorHAnsi"/>
          <w:color w:val="0070C0"/>
          <w:sz w:val="20"/>
          <w:szCs w:val="20"/>
          <w:lang w:eastAsia="fr-FR"/>
        </w:rPr>
        <w:t xml:space="preserve"> [</w:t>
      </w:r>
      <w:r w:rsidRPr="00B8524B">
        <w:rPr>
          <w:rFonts w:eastAsia="Times New Roman" w:cstheme="minorHAnsi"/>
          <w:i/>
          <w:color w:val="0070C0"/>
          <w:sz w:val="20"/>
          <w:szCs w:val="20"/>
          <w:lang w:eastAsia="fr-FR"/>
        </w:rPr>
        <w:t>indiquez le décret fixant le statut particulier du cadre d'emplois du fonctionnaire</w:t>
      </w:r>
      <w:r w:rsidR="002B7752">
        <w:rPr>
          <w:rFonts w:eastAsia="Times New Roman" w:cstheme="minorHAnsi"/>
          <w:i/>
          <w:color w:val="0070C0"/>
          <w:sz w:val="20"/>
          <w:szCs w:val="20"/>
          <w:lang w:eastAsia="fr-FR"/>
        </w:rPr>
        <w:t xml:space="preserve"> – effectuer le choix ci-dessous</w:t>
      </w:r>
      <w:r w:rsidRPr="00B8524B">
        <w:rPr>
          <w:rFonts w:eastAsia="Times New Roman" w:cstheme="minorHAnsi"/>
          <w:i/>
          <w:color w:val="0070C0"/>
          <w:sz w:val="20"/>
          <w:szCs w:val="20"/>
          <w:lang w:eastAsia="fr-FR"/>
        </w:rPr>
        <w:t>]</w:t>
      </w:r>
    </w:p>
    <w:p w14:paraId="16A1C22E" w14:textId="77777777" w:rsidR="00715D63" w:rsidRPr="00B8524B" w:rsidRDefault="00715D63" w:rsidP="002B7752">
      <w:pPr>
        <w:shd w:val="clear" w:color="auto" w:fill="FFFFFF"/>
        <w:spacing w:after="0" w:line="240" w:lineRule="auto"/>
        <w:rPr>
          <w:rFonts w:eastAsia="Times New Roman" w:cstheme="minorHAnsi"/>
          <w:i/>
          <w:color w:val="000000"/>
          <w:sz w:val="20"/>
          <w:szCs w:val="20"/>
          <w:u w:val="single"/>
          <w:lang w:eastAsia="fr-FR"/>
        </w:rPr>
      </w:pPr>
    </w:p>
    <w:p w14:paraId="56A31E2D" w14:textId="77777777" w:rsidR="00A0708E" w:rsidRPr="00B8524B" w:rsidRDefault="00A0708E" w:rsidP="002B7752">
      <w:pPr>
        <w:shd w:val="clear" w:color="auto" w:fill="FFFFFF"/>
        <w:spacing w:after="0" w:line="240" w:lineRule="auto"/>
        <w:ind w:left="709"/>
        <w:rPr>
          <w:rFonts w:eastAsia="Times New Roman" w:cstheme="minorHAnsi"/>
          <w:i/>
          <w:color w:val="000000"/>
          <w:sz w:val="18"/>
          <w:szCs w:val="18"/>
          <w:u w:val="single"/>
          <w:lang w:eastAsia="fr-FR"/>
        </w:rPr>
      </w:pPr>
      <w:r w:rsidRPr="00B8524B">
        <w:rPr>
          <w:rFonts w:eastAsia="Times New Roman" w:cstheme="minorHAnsi"/>
          <w:i/>
          <w:color w:val="000000"/>
          <w:sz w:val="18"/>
          <w:szCs w:val="18"/>
          <w:u w:val="single"/>
          <w:lang w:eastAsia="fr-FR"/>
        </w:rPr>
        <w:t>Agent de catégorie A</w:t>
      </w:r>
    </w:p>
    <w:p w14:paraId="4AC9786B" w14:textId="77777777" w:rsidR="00715D63" w:rsidRPr="00B8524B" w:rsidRDefault="006F16E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eastAsia="Times New Roman" w:cstheme="minorHAnsi"/>
          <w:sz w:val="18"/>
          <w:szCs w:val="18"/>
          <w:lang w:eastAsia="fr-FR"/>
        </w:rPr>
        <w:t xml:space="preserve">O Du </w:t>
      </w:r>
      <w:hyperlink r:id="rId7" w:tooltip="Décret n°2006-1695 du 22 décembre 2006 (V)" w:history="1">
        <w:r w:rsidRPr="00B8524B">
          <w:rPr>
            <w:rStyle w:val="Lienhypertexte"/>
            <w:rFonts w:cstheme="minorHAnsi"/>
            <w:color w:val="auto"/>
            <w:sz w:val="18"/>
            <w:szCs w:val="18"/>
            <w:u w:val="none"/>
            <w:shd w:val="clear" w:color="auto" w:fill="FFFFFF"/>
          </w:rPr>
          <w:t>décret n° 2006-1695 du 22 décembre 2006</w:t>
        </w:r>
      </w:hyperlink>
      <w:r w:rsidRPr="00B8524B">
        <w:rPr>
          <w:rFonts w:cstheme="minorHAnsi"/>
          <w:color w:val="000000"/>
          <w:sz w:val="18"/>
          <w:szCs w:val="18"/>
          <w:shd w:val="clear" w:color="auto" w:fill="FFFFFF"/>
        </w:rPr>
        <w:t> modifié fixant les dispositions statutaires communes applicables aux cadres d'emplois des fonctionnaires de la catégorie A de la fonction publique territoriale</w:t>
      </w:r>
    </w:p>
    <w:p w14:paraId="2E1D7312" w14:textId="77777777" w:rsidR="002F3D61" w:rsidRPr="00B8524B" w:rsidRDefault="002F3D61" w:rsidP="00FC2762">
      <w:pPr>
        <w:shd w:val="clear" w:color="auto" w:fill="FFFFFF"/>
        <w:spacing w:after="0" w:line="240" w:lineRule="auto"/>
        <w:ind w:left="709"/>
        <w:jc w:val="both"/>
        <w:rPr>
          <w:rFonts w:eastAsia="Times New Roman" w:cstheme="minorHAnsi"/>
          <w:i/>
          <w:color w:val="000000"/>
          <w:sz w:val="18"/>
          <w:szCs w:val="18"/>
          <w:lang w:eastAsia="fr-FR"/>
        </w:rPr>
      </w:pPr>
      <w:r w:rsidRPr="00B8524B">
        <w:rPr>
          <w:rFonts w:eastAsia="Times New Roman" w:cstheme="minorHAnsi"/>
          <w:i/>
          <w:color w:val="000000"/>
          <w:sz w:val="18"/>
          <w:szCs w:val="18"/>
          <w:lang w:eastAsia="fr-FR"/>
        </w:rPr>
        <w:t>+</w:t>
      </w:r>
    </w:p>
    <w:p w14:paraId="3AD436FB" w14:textId="77777777" w:rsidR="00715D63"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n°87-1097 du 30 décembre 1987 portant statut particulier du cadre d'emplois des administrateurs territoriaux</w:t>
      </w:r>
    </w:p>
    <w:p w14:paraId="7A4E12EC" w14:textId="77777777" w:rsidR="00715D63"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n°87-1099 du 30 décembre 1987 portant statut particulier du cadre d'emplois des attachés territoriaux</w:t>
      </w:r>
    </w:p>
    <w:p w14:paraId="2038DC7A" w14:textId="77777777" w:rsidR="00A84008"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n°87-1103 du 30 décembre 1987 portant statut particulier du cadre d'emplois des secrétaires de mairie ( cadre d’emplois en voie d’extinction)</w:t>
      </w:r>
    </w:p>
    <w:p w14:paraId="406EE7CC"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 xml:space="preserve"> </w:t>
      </w:r>
      <w:r w:rsidR="005E1833" w:rsidRPr="00B8524B">
        <w:rPr>
          <w:rFonts w:cstheme="minorHAnsi"/>
          <w:color w:val="000000"/>
          <w:sz w:val="18"/>
          <w:szCs w:val="18"/>
          <w:shd w:val="clear" w:color="auto" w:fill="FFFFFF"/>
        </w:rPr>
        <w:t>O Décret n°91-855 du 2 septembre 1991 portant statut particulier du cadre d'emplois des directeurs d'établissements territoriaux d'enseignement artistique</w:t>
      </w:r>
    </w:p>
    <w:p w14:paraId="79BF4EC7"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n°91-857 du 2 septembre 1991 portant statut particulier du cadre d'emplois des professeurs territoriaux d'enseignement artistique (musique, danse, art dramatique, arts plastiques)</w:t>
      </w:r>
    </w:p>
    <w:p w14:paraId="3B3E280C" w14:textId="77777777" w:rsidR="002B7752" w:rsidRDefault="002B7752"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 xml:space="preserve"> </w:t>
      </w:r>
      <w:r w:rsidR="00A84008" w:rsidRPr="00B8524B">
        <w:rPr>
          <w:rFonts w:cstheme="minorHAnsi"/>
          <w:color w:val="000000"/>
          <w:sz w:val="18"/>
          <w:szCs w:val="18"/>
          <w:shd w:val="clear" w:color="auto" w:fill="FFFFFF"/>
        </w:rPr>
        <w:t>O Décret n°91-843 du 2 septembre 1991 portant statut particulier du cadre d'emplois des attachés territoriaux de conservation du patrimoine</w:t>
      </w:r>
    </w:p>
    <w:p w14:paraId="5A9322A8"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n°91-845 du 2 septembre 1991 portant statut particulier du cadre d'emplois des bibliothécaires territoriaux</w:t>
      </w:r>
    </w:p>
    <w:p w14:paraId="59A5801D"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n°91-841 du 2 septembre 1991 portant statut particulier du cadre d'emplois des conservateurs territoriaux de bibliothèques</w:t>
      </w:r>
    </w:p>
    <w:p w14:paraId="3D30C6C1"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n°91-839 du 2 septembre 1991 portant statut particulier du cadre d'emplois des conservateurs territoriaux du patrimoine</w:t>
      </w:r>
    </w:p>
    <w:p w14:paraId="1345BB60"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n°91-855 du 2 septembre 1991 portant statut particulier du cadre d'emplois des directeurs d'établissements territoriaux d'enseignement artistique</w:t>
      </w:r>
    </w:p>
    <w:p w14:paraId="7531FC82"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n°91-857 du 2 septembre 1991 portant statut particulier du cadre d'emplois des professeurs territoriaux d'enseignement artistique (musique, danse, art dramatique, arts plastiques)</w:t>
      </w:r>
    </w:p>
    <w:p w14:paraId="19B0EEA1" w14:textId="77777777" w:rsidR="002B7752" w:rsidRDefault="002B7752"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 xml:space="preserve"> </w:t>
      </w:r>
      <w:r w:rsidR="00A84008" w:rsidRPr="00B8524B">
        <w:rPr>
          <w:rFonts w:cstheme="minorHAnsi"/>
          <w:color w:val="000000"/>
          <w:sz w:val="18"/>
          <w:szCs w:val="18"/>
          <w:shd w:val="clear" w:color="auto" w:fill="FFFFFF"/>
        </w:rPr>
        <w:t>O</w:t>
      </w:r>
      <w:r w:rsidR="00A84008" w:rsidRPr="00B8524B">
        <w:rPr>
          <w:rFonts w:cstheme="minorHAnsi"/>
          <w:b/>
          <w:bCs/>
          <w:color w:val="4A5E81"/>
          <w:sz w:val="18"/>
          <w:szCs w:val="18"/>
        </w:rPr>
        <w:t xml:space="preserve"> </w:t>
      </w:r>
      <w:r w:rsidR="00A84008" w:rsidRPr="00B8524B">
        <w:rPr>
          <w:rFonts w:cstheme="minorHAnsi"/>
          <w:color w:val="000000"/>
          <w:sz w:val="18"/>
          <w:szCs w:val="18"/>
          <w:shd w:val="clear" w:color="auto" w:fill="FFFFFF"/>
        </w:rPr>
        <w:t>Décret n° 2017-901 du 9 mai 2017 portant statut particulier du cadre d'emplois des assistants territoriaux socio-éducatifs</w:t>
      </w:r>
    </w:p>
    <w:p w14:paraId="33BF6371"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w:t>
      </w:r>
      <w:r w:rsidRPr="00B8524B">
        <w:rPr>
          <w:rFonts w:cstheme="minorHAnsi"/>
          <w:b/>
          <w:bCs/>
          <w:color w:val="4A5E81"/>
          <w:sz w:val="18"/>
          <w:szCs w:val="18"/>
        </w:rPr>
        <w:t xml:space="preserve"> </w:t>
      </w:r>
      <w:r w:rsidRPr="00B8524B">
        <w:rPr>
          <w:rFonts w:cstheme="minorHAnsi"/>
          <w:color w:val="000000"/>
          <w:sz w:val="18"/>
          <w:szCs w:val="18"/>
          <w:shd w:val="clear" w:color="auto" w:fill="FFFFFF"/>
        </w:rPr>
        <w:t>Décret n° 2016-336 du 21 mars 2016 portant statut particulier du cadre d'emplois des cadres territoriaux de santé paramédicaux</w:t>
      </w:r>
    </w:p>
    <w:p w14:paraId="5056AE6E"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w:t>
      </w:r>
      <w:r w:rsidRPr="00B8524B">
        <w:rPr>
          <w:rFonts w:cstheme="minorHAnsi"/>
          <w:b/>
          <w:bCs/>
          <w:color w:val="4A5E81"/>
          <w:sz w:val="18"/>
          <w:szCs w:val="18"/>
        </w:rPr>
        <w:t xml:space="preserve"> </w:t>
      </w:r>
      <w:r w:rsidRPr="00B8524B">
        <w:rPr>
          <w:rFonts w:cstheme="minorHAnsi"/>
          <w:color w:val="000000"/>
          <w:sz w:val="18"/>
          <w:szCs w:val="18"/>
          <w:shd w:val="clear" w:color="auto" w:fill="FFFFFF"/>
        </w:rPr>
        <w:t>Décret n° 2013-489 du 10 juin 2013 portant statut particulier du cadre d'emplois des conseillers territoriaux socio-éducatifs</w:t>
      </w:r>
    </w:p>
    <w:p w14:paraId="286E9DA2" w14:textId="77777777" w:rsidR="002B7752"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 2017-902 du 9 mai 2017 portant statut particulier du cadre d'emplois des éducateurs territoriaux de jeunes enfants</w:t>
      </w:r>
    </w:p>
    <w:p w14:paraId="36A22A5E" w14:textId="77777777" w:rsidR="00A84008" w:rsidRPr="00B8524B"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 2016-336 du 21 mars 2016 portant statut particulier du cadre d'emplois des cadres territoriaux de santé paramédicaux</w:t>
      </w:r>
    </w:p>
    <w:p w14:paraId="06401BD0" w14:textId="77777777" w:rsidR="00A84008" w:rsidRPr="00E77DE0"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lastRenderedPageBreak/>
        <w:t>O Décret n° 2012-1420 du 18 décembre 2012 portant statut particulier du cadre d'emplois des infirmiers territoriaux en soins généraux</w:t>
      </w:r>
    </w:p>
    <w:p w14:paraId="6477AEDC" w14:textId="77777777" w:rsidR="009A60F3" w:rsidRPr="00B8524B" w:rsidRDefault="005758C7"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9A60F3" w:rsidRPr="00B8524B">
        <w:rPr>
          <w:rFonts w:asciiTheme="minorHAnsi" w:eastAsiaTheme="minorHAnsi" w:hAnsiTheme="minorHAnsi" w:cstheme="minorHAnsi"/>
          <w:color w:val="000000"/>
          <w:sz w:val="18"/>
          <w:szCs w:val="18"/>
          <w:shd w:val="clear" w:color="auto" w:fill="FFFFFF"/>
        </w:rPr>
        <w:t>Décret n° 2016-336 du 21 mars 2016 portant statut particulier du cadre d'emplois des cadres territoriaux de santé paramédicaux</w:t>
      </w:r>
    </w:p>
    <w:p w14:paraId="5E7C25E1" w14:textId="77777777" w:rsidR="009A60F3" w:rsidRPr="00B8524B" w:rsidRDefault="005758C7"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9A60F3" w:rsidRPr="00B8524B">
        <w:rPr>
          <w:rFonts w:asciiTheme="minorHAnsi" w:eastAsiaTheme="minorHAnsi" w:hAnsiTheme="minorHAnsi" w:cstheme="minorHAnsi"/>
          <w:color w:val="000000"/>
          <w:sz w:val="18"/>
          <w:szCs w:val="18"/>
          <w:shd w:val="clear" w:color="auto" w:fill="FFFFFF"/>
        </w:rPr>
        <w:t>Décret n° 2014-923 du 18 août 2014 portant statut particulier du cadre d'emplois des puéricultrices territoriale</w:t>
      </w:r>
    </w:p>
    <w:p w14:paraId="5BC62185" w14:textId="77777777" w:rsidR="00552A45" w:rsidRPr="00B8524B" w:rsidRDefault="005758C7"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52A45" w:rsidRPr="00B8524B">
        <w:rPr>
          <w:rFonts w:asciiTheme="minorHAnsi" w:eastAsiaTheme="minorHAnsi" w:hAnsiTheme="minorHAnsi" w:cstheme="minorHAnsi"/>
          <w:color w:val="000000"/>
          <w:sz w:val="18"/>
          <w:szCs w:val="18"/>
          <w:shd w:val="clear" w:color="auto" w:fill="FFFFFF"/>
        </w:rPr>
        <w:t>Décret n°92-851 du 28 août 1992 portant statut particulier du cadre d'emplois des médecins territoriaux</w:t>
      </w:r>
    </w:p>
    <w:p w14:paraId="5B00E406" w14:textId="77777777" w:rsidR="00552A45" w:rsidRPr="00B8524B" w:rsidRDefault="005758C7"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52A45" w:rsidRPr="00B8524B">
        <w:rPr>
          <w:rFonts w:asciiTheme="minorHAnsi" w:eastAsiaTheme="minorHAnsi" w:hAnsiTheme="minorHAnsi" w:cstheme="minorHAnsi"/>
          <w:color w:val="000000"/>
          <w:sz w:val="18"/>
          <w:szCs w:val="18"/>
          <w:shd w:val="clear" w:color="auto" w:fill="FFFFFF"/>
        </w:rPr>
        <w:t>Décret n°92-853 du 28 août 1992 portant statut particulier du cadre d'emplois des psychologues territoriaux</w:t>
      </w:r>
    </w:p>
    <w:p w14:paraId="4C38ABEC" w14:textId="77777777" w:rsidR="003D2F46" w:rsidRPr="00B8524B" w:rsidRDefault="007C0A42"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3D2F46" w:rsidRPr="00B8524B">
        <w:rPr>
          <w:rFonts w:asciiTheme="minorHAnsi" w:eastAsiaTheme="minorHAnsi" w:hAnsiTheme="minorHAnsi" w:cstheme="minorHAnsi"/>
          <w:color w:val="000000"/>
          <w:sz w:val="18"/>
          <w:szCs w:val="18"/>
          <w:shd w:val="clear" w:color="auto" w:fill="FFFFFF"/>
        </w:rPr>
        <w:t>Décret n°2006-1392 du 17 novembre 2006 portant statut particulier du cadre d'emplois des directeurs de police municipale</w:t>
      </w:r>
    </w:p>
    <w:p w14:paraId="35284C3C" w14:textId="77777777" w:rsidR="00C30752" w:rsidRPr="00B8524B" w:rsidRDefault="007C0A42"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C30752" w:rsidRPr="00B8524B">
        <w:rPr>
          <w:rFonts w:asciiTheme="minorHAnsi" w:eastAsiaTheme="minorHAnsi" w:hAnsiTheme="minorHAnsi" w:cstheme="minorHAnsi"/>
          <w:color w:val="000000"/>
          <w:sz w:val="18"/>
          <w:szCs w:val="18"/>
          <w:shd w:val="clear" w:color="auto" w:fill="FFFFFF"/>
        </w:rPr>
        <w:t>Décret n°92-364 du 1 avril 1992 portant statut particulier du cadre d'emplois des conseillers territoriaux des activités physiques et sportives</w:t>
      </w:r>
    </w:p>
    <w:p w14:paraId="660168EB" w14:textId="77777777" w:rsidR="00D761AF" w:rsidRPr="00B8524B" w:rsidRDefault="007C0A42"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D761AF" w:rsidRPr="00B8524B">
        <w:rPr>
          <w:rFonts w:asciiTheme="minorHAnsi" w:eastAsiaTheme="minorHAnsi" w:hAnsiTheme="minorHAnsi" w:cstheme="minorHAnsi"/>
          <w:color w:val="000000"/>
          <w:sz w:val="18"/>
          <w:szCs w:val="18"/>
          <w:shd w:val="clear" w:color="auto" w:fill="FFFFFF"/>
        </w:rPr>
        <w:t>Décret n° 2016-201 du 26 février 2016 portant statut particulier du cadre d'emplois des ingénieurs territoriaux</w:t>
      </w:r>
    </w:p>
    <w:p w14:paraId="5F22F861" w14:textId="77777777" w:rsidR="00552A45" w:rsidRPr="00B8524B" w:rsidRDefault="007C0A42"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E84DE6" w:rsidRPr="00B8524B">
        <w:rPr>
          <w:rFonts w:asciiTheme="minorHAnsi" w:eastAsiaTheme="minorHAnsi" w:hAnsiTheme="minorHAnsi" w:cstheme="minorHAnsi"/>
          <w:color w:val="000000"/>
          <w:sz w:val="18"/>
          <w:szCs w:val="18"/>
          <w:shd w:val="clear" w:color="auto" w:fill="FFFFFF"/>
        </w:rPr>
        <w:t>Décret n° 2016-200 du 26 février 2016 portant statut particulier du cadre d'emplois des ingénieurs en chef territoriaux</w:t>
      </w:r>
    </w:p>
    <w:p w14:paraId="5B9F887D" w14:textId="77777777" w:rsidR="00586BB4" w:rsidRPr="00B8524B" w:rsidRDefault="00586BB4" w:rsidP="00FC2762">
      <w:pPr>
        <w:spacing w:after="0" w:line="240" w:lineRule="auto"/>
        <w:ind w:left="709"/>
        <w:jc w:val="both"/>
        <w:rPr>
          <w:rFonts w:cstheme="minorHAnsi"/>
          <w:sz w:val="18"/>
          <w:szCs w:val="18"/>
        </w:rPr>
      </w:pPr>
    </w:p>
    <w:p w14:paraId="124408CB" w14:textId="77777777" w:rsidR="00586BB4" w:rsidRPr="00B8524B" w:rsidRDefault="00586BB4" w:rsidP="00FC2762">
      <w:pPr>
        <w:pStyle w:val="Titre1"/>
        <w:shd w:val="clear" w:color="auto" w:fill="FFFFFF"/>
        <w:spacing w:before="0" w:line="240" w:lineRule="auto"/>
        <w:ind w:left="709"/>
        <w:jc w:val="both"/>
        <w:rPr>
          <w:rFonts w:asciiTheme="minorHAnsi" w:eastAsia="Times New Roman" w:hAnsiTheme="minorHAnsi" w:cstheme="minorHAnsi"/>
          <w:i/>
          <w:color w:val="000000"/>
          <w:sz w:val="18"/>
          <w:szCs w:val="18"/>
          <w:u w:val="single"/>
          <w:lang w:eastAsia="fr-FR"/>
        </w:rPr>
      </w:pPr>
      <w:r w:rsidRPr="00B8524B">
        <w:rPr>
          <w:rFonts w:asciiTheme="minorHAnsi" w:eastAsia="Times New Roman" w:hAnsiTheme="minorHAnsi" w:cstheme="minorHAnsi"/>
          <w:i/>
          <w:color w:val="000000"/>
          <w:sz w:val="18"/>
          <w:szCs w:val="18"/>
          <w:u w:val="single"/>
          <w:lang w:eastAsia="fr-FR"/>
        </w:rPr>
        <w:t>Agent sur emplois fonctionnels ou particuliers</w:t>
      </w:r>
    </w:p>
    <w:p w14:paraId="5711FE01" w14:textId="77777777" w:rsidR="00586BB4" w:rsidRPr="00B8524B" w:rsidRDefault="00586BB4" w:rsidP="00FC2762">
      <w:pPr>
        <w:spacing w:after="0" w:line="240" w:lineRule="auto"/>
        <w:ind w:left="709"/>
        <w:jc w:val="both"/>
        <w:rPr>
          <w:rFonts w:cstheme="minorHAnsi"/>
          <w:sz w:val="18"/>
          <w:szCs w:val="18"/>
        </w:rPr>
      </w:pPr>
    </w:p>
    <w:p w14:paraId="684A5749" w14:textId="77777777" w:rsidR="00586BB4" w:rsidRPr="00B8524B" w:rsidRDefault="00AB22CA"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86BB4" w:rsidRPr="00B8524B">
        <w:rPr>
          <w:rFonts w:asciiTheme="minorHAnsi" w:eastAsiaTheme="minorHAnsi" w:hAnsiTheme="minorHAnsi" w:cstheme="minorHAnsi"/>
          <w:color w:val="000000"/>
          <w:sz w:val="18"/>
          <w:szCs w:val="18"/>
          <w:shd w:val="clear" w:color="auto" w:fill="FFFFFF"/>
        </w:rPr>
        <w:t>Décret n° 2022-48 du 21 janvier 2022 relatif aux emplois d'expert de haut niveau et de directeur de projet des collectivités territoriales et de leurs établissements publics</w:t>
      </w:r>
    </w:p>
    <w:p w14:paraId="07036D14" w14:textId="77777777" w:rsidR="00586BB4" w:rsidRPr="00B8524B" w:rsidRDefault="00AB22CA"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86BB4" w:rsidRPr="00B8524B">
        <w:rPr>
          <w:rFonts w:asciiTheme="minorHAnsi" w:eastAsiaTheme="minorHAnsi" w:hAnsiTheme="minorHAnsi" w:cstheme="minorHAnsi"/>
          <w:color w:val="000000"/>
          <w:sz w:val="18"/>
          <w:szCs w:val="18"/>
          <w:shd w:val="clear" w:color="auto" w:fill="FFFFFF"/>
        </w:rPr>
        <w:t>Décret n°90-128 du 9 février 1990 portant dispositions statutaires particulières aux emplois de directeur général et directeur des services techniques des communes et de directeur général des services techniques des établissements publics de coopération intercommunale à fiscalité propre.</w:t>
      </w:r>
    </w:p>
    <w:p w14:paraId="297C5EC6" w14:textId="77777777" w:rsidR="00586BB4" w:rsidRPr="00B8524B" w:rsidRDefault="00AB22CA"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86BB4" w:rsidRPr="00B8524B">
        <w:rPr>
          <w:rFonts w:asciiTheme="minorHAnsi" w:eastAsiaTheme="minorHAnsi" w:hAnsiTheme="minorHAnsi" w:cstheme="minorHAnsi"/>
          <w:color w:val="000000"/>
          <w:sz w:val="18"/>
          <w:szCs w:val="18"/>
          <w:shd w:val="clear" w:color="auto" w:fill="FFFFFF"/>
        </w:rPr>
        <w:t>Décret n°87-1101 du 30 décembre 1987 portant dispositions statutaires particulières à certains emplois administratifs de direction des collectivités territoriales et des établissements publics locaux assimilés.</w:t>
      </w:r>
    </w:p>
    <w:p w14:paraId="234CA8D9" w14:textId="77777777" w:rsidR="005E1833" w:rsidRPr="00B8524B" w:rsidRDefault="005E1833" w:rsidP="00FC2762">
      <w:pPr>
        <w:shd w:val="clear" w:color="auto" w:fill="FFFFFF"/>
        <w:spacing w:after="0" w:line="240" w:lineRule="auto"/>
        <w:ind w:left="709"/>
        <w:jc w:val="both"/>
        <w:rPr>
          <w:rFonts w:cstheme="minorHAnsi"/>
          <w:color w:val="000000"/>
          <w:sz w:val="18"/>
          <w:szCs w:val="18"/>
          <w:shd w:val="clear" w:color="auto" w:fill="FFFFFF"/>
        </w:rPr>
      </w:pPr>
    </w:p>
    <w:p w14:paraId="4EF65B48" w14:textId="77777777" w:rsidR="00A0708E" w:rsidRPr="00B8524B" w:rsidRDefault="00A0708E" w:rsidP="00FC2762">
      <w:pPr>
        <w:pStyle w:val="Titre1"/>
        <w:shd w:val="clear" w:color="auto" w:fill="FFFFFF"/>
        <w:spacing w:before="0" w:line="240" w:lineRule="auto"/>
        <w:ind w:left="709"/>
        <w:jc w:val="both"/>
        <w:rPr>
          <w:rFonts w:asciiTheme="minorHAnsi" w:eastAsia="Times New Roman" w:hAnsiTheme="minorHAnsi" w:cstheme="minorHAnsi"/>
          <w:i/>
          <w:color w:val="000000"/>
          <w:sz w:val="18"/>
          <w:szCs w:val="18"/>
          <w:u w:val="single"/>
          <w:lang w:eastAsia="fr-FR"/>
        </w:rPr>
      </w:pPr>
      <w:r w:rsidRPr="00B8524B">
        <w:rPr>
          <w:rFonts w:asciiTheme="minorHAnsi" w:eastAsia="Times New Roman" w:hAnsiTheme="minorHAnsi" w:cstheme="minorHAnsi"/>
          <w:i/>
          <w:color w:val="000000"/>
          <w:sz w:val="18"/>
          <w:szCs w:val="18"/>
          <w:u w:val="single"/>
          <w:lang w:eastAsia="fr-FR"/>
        </w:rPr>
        <w:t>Agent de catégorie B</w:t>
      </w:r>
    </w:p>
    <w:p w14:paraId="5C18B9D0" w14:textId="77777777" w:rsidR="00A0708E"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Pour les agents du NES</w:t>
      </w:r>
    </w:p>
    <w:p w14:paraId="3B9D468A" w14:textId="77777777" w:rsidR="00A0708E"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 xml:space="preserve">O Du </w:t>
      </w:r>
      <w:hyperlink r:id="rId8" w:tooltip="Décret n°2010-329  du 22 mars 2010 (V)" w:history="1">
        <w:r w:rsidRPr="00B8524B">
          <w:rPr>
            <w:rFonts w:cstheme="minorHAnsi"/>
            <w:color w:val="000000"/>
            <w:sz w:val="18"/>
            <w:szCs w:val="18"/>
            <w:shd w:val="clear" w:color="auto" w:fill="FFFFFF"/>
          </w:rPr>
          <w:t>décret n° 2010-329 du 22 mars 2010</w:t>
        </w:r>
      </w:hyperlink>
      <w:r w:rsidRPr="00B8524B">
        <w:rPr>
          <w:rFonts w:cstheme="minorHAnsi"/>
          <w:color w:val="000000"/>
          <w:sz w:val="18"/>
          <w:szCs w:val="18"/>
          <w:shd w:val="clear" w:color="auto" w:fill="FFFFFF"/>
        </w:rPr>
        <w:t> modifié portant dispositions statutaires communes à divers cadres d'emplois de fonctionnaires de la catégorie B de la fonction publique territoriale ;</w:t>
      </w:r>
    </w:p>
    <w:p w14:paraId="1BA7FE24" w14:textId="77777777" w:rsidR="00A0708E"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w:t>
      </w:r>
    </w:p>
    <w:p w14:paraId="16CD7509" w14:textId="77777777" w:rsidR="005E1833"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 2012-924 du 30 juillet 2012 portant statut particulier du cadre d'emplois des rédacteurs territoriaux</w:t>
      </w:r>
    </w:p>
    <w:p w14:paraId="630F9875" w14:textId="77777777" w:rsidR="00A84008" w:rsidRPr="00B8524B" w:rsidRDefault="005E1833"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 2011-558 du 20 mai 2011 portant statut particulier du cadre d'emplois des animateurs territoriaux</w:t>
      </w:r>
    </w:p>
    <w:p w14:paraId="6858B790" w14:textId="77777777" w:rsidR="00185394" w:rsidRPr="00B8524B"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 xml:space="preserve">O </w:t>
      </w:r>
      <w:r w:rsidR="00185394" w:rsidRPr="00B8524B">
        <w:rPr>
          <w:rFonts w:cstheme="minorHAnsi"/>
          <w:color w:val="000000"/>
          <w:sz w:val="18"/>
          <w:szCs w:val="18"/>
          <w:shd w:val="clear" w:color="auto" w:fill="FFFFFF"/>
        </w:rPr>
        <w:t>Décret n° 2011-444 du 21 avril 2011 portant statut particulier du cadre d'emplois des chefs de service de police municipale</w:t>
      </w:r>
    </w:p>
    <w:p w14:paraId="2E870134" w14:textId="77777777" w:rsidR="005E1833" w:rsidRPr="00B8524B" w:rsidRDefault="00A0708E"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w:t>
      </w:r>
      <w:r w:rsidR="002F3D61" w:rsidRPr="00B8524B">
        <w:rPr>
          <w:rFonts w:asciiTheme="minorHAnsi" w:eastAsiaTheme="minorHAnsi" w:hAnsiTheme="minorHAnsi" w:cstheme="minorHAnsi"/>
          <w:color w:val="000000"/>
          <w:sz w:val="18"/>
          <w:szCs w:val="18"/>
          <w:shd w:val="clear" w:color="auto" w:fill="FFFFFF"/>
        </w:rPr>
        <w:t xml:space="preserve"> </w:t>
      </w:r>
      <w:r w:rsidR="005E1833" w:rsidRPr="00B8524B">
        <w:rPr>
          <w:rFonts w:asciiTheme="minorHAnsi" w:eastAsiaTheme="minorHAnsi" w:hAnsiTheme="minorHAnsi" w:cstheme="minorHAnsi"/>
          <w:color w:val="000000"/>
          <w:sz w:val="18"/>
          <w:szCs w:val="18"/>
          <w:shd w:val="clear" w:color="auto" w:fill="FFFFFF"/>
        </w:rPr>
        <w:t>Décret n° 2012-437 du 29 mars 2012 portant statut particulier du cadre d'emplois des assistants territoriaux d'enseignement artistique</w:t>
      </w:r>
    </w:p>
    <w:p w14:paraId="0C460554" w14:textId="77777777" w:rsidR="00F750D4" w:rsidRPr="00B8524B" w:rsidRDefault="00E4623C"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F750D4" w:rsidRPr="00B8524B">
        <w:rPr>
          <w:rFonts w:asciiTheme="minorHAnsi" w:eastAsiaTheme="minorHAnsi" w:hAnsiTheme="minorHAnsi" w:cstheme="minorHAnsi"/>
          <w:color w:val="000000"/>
          <w:sz w:val="18"/>
          <w:szCs w:val="18"/>
          <w:shd w:val="clear" w:color="auto" w:fill="FFFFFF"/>
        </w:rPr>
        <w:t>Décret n° 2011-1642 du 23 novembre 2011 portant statut particulier du cadre d'emplois des assistants territoriaux de conservation du patrimoine et des bibliothèques</w:t>
      </w:r>
    </w:p>
    <w:p w14:paraId="75472E65" w14:textId="77777777" w:rsidR="009A60F3" w:rsidRPr="00B8524B" w:rsidRDefault="00AB22CA"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9A60F3" w:rsidRPr="00B8524B">
        <w:rPr>
          <w:rFonts w:asciiTheme="minorHAnsi" w:eastAsiaTheme="minorHAnsi" w:hAnsiTheme="minorHAnsi" w:cstheme="minorHAnsi"/>
          <w:color w:val="000000"/>
          <w:sz w:val="18"/>
          <w:szCs w:val="18"/>
          <w:shd w:val="clear" w:color="auto" w:fill="FFFFFF"/>
        </w:rPr>
        <w:t>Décret n° 2021-1881 du 29 décembre 2021 portant statut particulier du cadre d'emplois des aides-soignants territoriaux</w:t>
      </w:r>
    </w:p>
    <w:p w14:paraId="46CBD273" w14:textId="77777777" w:rsidR="00552A45"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52A45" w:rsidRPr="00B8524B">
        <w:rPr>
          <w:rFonts w:asciiTheme="minorHAnsi" w:eastAsiaTheme="minorHAnsi" w:hAnsiTheme="minorHAnsi" w:cstheme="minorHAnsi"/>
          <w:color w:val="000000"/>
          <w:sz w:val="18"/>
          <w:szCs w:val="18"/>
          <w:shd w:val="clear" w:color="auto" w:fill="FFFFFF"/>
        </w:rPr>
        <w:t>Décret n° 2021-1882 du 29 décembre 2021 portant statut particulier du cadre d'emplois des auxiliaires de puériculture territoriaux</w:t>
      </w:r>
    </w:p>
    <w:p w14:paraId="14556610" w14:textId="77777777" w:rsidR="00552A45"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52A45" w:rsidRPr="00B8524B">
        <w:rPr>
          <w:rFonts w:asciiTheme="minorHAnsi" w:eastAsiaTheme="minorHAnsi" w:hAnsiTheme="minorHAnsi" w:cstheme="minorHAnsi"/>
          <w:color w:val="000000"/>
          <w:sz w:val="18"/>
          <w:szCs w:val="18"/>
          <w:shd w:val="clear" w:color="auto" w:fill="FFFFFF"/>
        </w:rPr>
        <w:t>Décret n°92-861 du 28 août 1992 portant statut particulier du cadre d'emplois des infirmiers territoriaux ( cadre d’emplois en voie d’extinction)</w:t>
      </w:r>
    </w:p>
    <w:p w14:paraId="2B3936F3" w14:textId="77777777" w:rsidR="00775EBA"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775EBA" w:rsidRPr="00B8524B">
        <w:rPr>
          <w:rFonts w:asciiTheme="minorHAnsi" w:eastAsiaTheme="minorHAnsi" w:hAnsiTheme="minorHAnsi" w:cstheme="minorHAnsi"/>
          <w:color w:val="000000"/>
          <w:sz w:val="18"/>
          <w:szCs w:val="18"/>
          <w:shd w:val="clear" w:color="auto" w:fill="FFFFFF"/>
        </w:rPr>
        <w:t>Décret n° 2013-262 du 27 mars 2013 portant statut particulier du cadre d'emplois des techniciens paramédicaux territoriaux</w:t>
      </w:r>
    </w:p>
    <w:p w14:paraId="4CFDD886" w14:textId="77777777" w:rsidR="005359C3"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5359C3" w:rsidRPr="00B8524B">
        <w:rPr>
          <w:rFonts w:asciiTheme="minorHAnsi" w:eastAsiaTheme="minorHAnsi" w:hAnsiTheme="minorHAnsi" w:cstheme="minorHAnsi"/>
          <w:color w:val="000000"/>
          <w:sz w:val="18"/>
          <w:szCs w:val="18"/>
          <w:shd w:val="clear" w:color="auto" w:fill="FFFFFF"/>
        </w:rPr>
        <w:t>Décret n° 2011-605 du 30 mai 2011 portant statut particulier du cadre d'emplois des éducateurs territoriaux des activités physiques et sportives</w:t>
      </w:r>
    </w:p>
    <w:p w14:paraId="41687B20" w14:textId="77777777" w:rsidR="00C22B66"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C22B66" w:rsidRPr="00B8524B">
        <w:rPr>
          <w:rFonts w:asciiTheme="minorHAnsi" w:eastAsiaTheme="minorHAnsi" w:hAnsiTheme="minorHAnsi" w:cstheme="minorHAnsi"/>
          <w:color w:val="000000"/>
          <w:sz w:val="18"/>
          <w:szCs w:val="18"/>
          <w:shd w:val="clear" w:color="auto" w:fill="FFFFFF"/>
        </w:rPr>
        <w:t>Décret n° 2010-1357 du 9 novembre 2010 portant statut particulier du cadre d'emplois des techniciens territoriaux</w:t>
      </w:r>
    </w:p>
    <w:p w14:paraId="60484A6C" w14:textId="77777777" w:rsidR="005359C3" w:rsidRPr="00B8524B" w:rsidRDefault="005359C3"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p>
    <w:p w14:paraId="505BFC3B" w14:textId="77777777" w:rsidR="00A0708E" w:rsidRPr="00B8524B" w:rsidRDefault="00A0708E" w:rsidP="00FC2762">
      <w:pPr>
        <w:shd w:val="clear" w:color="auto" w:fill="FFFFFF"/>
        <w:spacing w:after="0" w:line="240" w:lineRule="auto"/>
        <w:ind w:left="709"/>
        <w:jc w:val="both"/>
        <w:rPr>
          <w:rFonts w:eastAsia="Times New Roman" w:cstheme="minorHAnsi"/>
          <w:i/>
          <w:color w:val="000000"/>
          <w:sz w:val="18"/>
          <w:szCs w:val="18"/>
          <w:u w:val="single"/>
          <w:lang w:eastAsia="fr-FR"/>
        </w:rPr>
      </w:pPr>
      <w:r w:rsidRPr="00B8524B">
        <w:rPr>
          <w:rFonts w:eastAsia="Times New Roman" w:cstheme="minorHAnsi"/>
          <w:i/>
          <w:color w:val="000000"/>
          <w:sz w:val="18"/>
          <w:szCs w:val="18"/>
          <w:u w:val="single"/>
          <w:lang w:eastAsia="fr-FR"/>
        </w:rPr>
        <w:t>Agent de catégorie C</w:t>
      </w:r>
    </w:p>
    <w:p w14:paraId="73E84BF5" w14:textId="77777777" w:rsidR="00313F80" w:rsidRPr="00B8524B" w:rsidRDefault="00A0708E"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w:t>
      </w:r>
      <w:r w:rsidR="00313F80" w:rsidRPr="00B8524B">
        <w:rPr>
          <w:rFonts w:cstheme="minorHAnsi"/>
          <w:color w:val="000000"/>
          <w:sz w:val="18"/>
          <w:szCs w:val="18"/>
          <w:shd w:val="clear" w:color="auto" w:fill="FFFFFF"/>
        </w:rPr>
        <w:t xml:space="preserve"> Décret n° 2016-580 du 11 mai 2016 relatif à l'organisation des carrières des fonctionnaires de catégorie C de la fonction publique de l'Etat</w:t>
      </w:r>
    </w:p>
    <w:p w14:paraId="31B6DEC1" w14:textId="77777777" w:rsidR="00A0708E" w:rsidRPr="00B8524B" w:rsidRDefault="00313F80"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w:t>
      </w:r>
    </w:p>
    <w:p w14:paraId="4F8C698E"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n°2006-1693 du 22 décembre 2006 portant statut particulier du cadre d'emplois des adjoints territoriaux d'animation</w:t>
      </w:r>
    </w:p>
    <w:p w14:paraId="58BA4573"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 O Décret n°2006-1690 du 22 décembre 2006 portant statut particulier du cadre d'emplois des adjoints administratifs territoriaux</w:t>
      </w:r>
    </w:p>
    <w:p w14:paraId="7D0736F3"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n°2006-1692 du 22 décembre 2006 portant statut particulier du cadre d'emplois des adjoints territoriaux du patrimoine</w:t>
      </w:r>
    </w:p>
    <w:p w14:paraId="18D3F0E1"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2014-82 du 29 janvier 2014 modifiant le décret n° 94-733 du 24 août 1994 portant échelonnement indiciaire applicable aux brigadiers-chefs principaux et aux chefs de police municipale</w:t>
      </w:r>
    </w:p>
    <w:p w14:paraId="15CCB119"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n°2006-1391 du 17 novembre 2006 portant statut particulier du cadre d'emplois des agents de police municipale.</w:t>
      </w:r>
    </w:p>
    <w:p w14:paraId="68B2B8E3" w14:textId="77777777" w:rsidR="00A84008" w:rsidRPr="00B8524B" w:rsidRDefault="00A84008" w:rsidP="00FC2762">
      <w:pPr>
        <w:shd w:val="clear" w:color="auto" w:fill="FFFFFF"/>
        <w:spacing w:after="0" w:line="240" w:lineRule="auto"/>
        <w:ind w:left="709"/>
        <w:jc w:val="both"/>
        <w:rPr>
          <w:rFonts w:cstheme="minorHAnsi"/>
          <w:color w:val="000000"/>
          <w:sz w:val="18"/>
          <w:szCs w:val="18"/>
          <w:shd w:val="clear" w:color="auto" w:fill="FFFFFF"/>
        </w:rPr>
      </w:pPr>
      <w:r w:rsidRPr="00B8524B">
        <w:rPr>
          <w:rFonts w:cstheme="minorHAnsi"/>
          <w:color w:val="000000"/>
          <w:sz w:val="18"/>
          <w:szCs w:val="18"/>
          <w:shd w:val="clear" w:color="auto" w:fill="FFFFFF"/>
        </w:rPr>
        <w:t>O Décret n°94-731 du 24 août 1994 portant statut particulier du cadre d'emplois des gardes champêtres</w:t>
      </w:r>
    </w:p>
    <w:p w14:paraId="2B6BCE22"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n°92-849 du 28 août 1992 portant statut particulier du cadre d'emplois des agents sociaux territoriaux</w:t>
      </w:r>
    </w:p>
    <w:p w14:paraId="61CFB6E1" w14:textId="77777777" w:rsidR="00A84008" w:rsidRPr="00B8524B"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n°92-850 du 28 août 1992 portant statut particulier du cadre d'emplois des agents territoriaux spécialisés des écoles maternelles</w:t>
      </w:r>
    </w:p>
    <w:p w14:paraId="78A7CF58" w14:textId="77777777" w:rsidR="00A84008" w:rsidRPr="00F3509D" w:rsidRDefault="00A84008"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n°92-368 du 1 avril 1992 portant statut particulier du cadre d'emplois des opérateurs territoriaux des activités physiques et sportive</w:t>
      </w:r>
      <w:r w:rsidR="00F3509D">
        <w:rPr>
          <w:rFonts w:asciiTheme="minorHAnsi" w:eastAsiaTheme="minorHAnsi" w:hAnsiTheme="minorHAnsi" w:cstheme="minorHAnsi"/>
          <w:color w:val="000000"/>
          <w:sz w:val="18"/>
          <w:szCs w:val="18"/>
          <w:shd w:val="clear" w:color="auto" w:fill="FFFFFF"/>
        </w:rPr>
        <w:t>s</w:t>
      </w:r>
    </w:p>
    <w:p w14:paraId="58CA5B9A" w14:textId="77777777" w:rsidR="00B02266"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B02266" w:rsidRPr="00B8524B">
        <w:rPr>
          <w:rFonts w:asciiTheme="minorHAnsi" w:eastAsiaTheme="minorHAnsi" w:hAnsiTheme="minorHAnsi" w:cstheme="minorHAnsi"/>
          <w:color w:val="000000"/>
          <w:sz w:val="18"/>
          <w:szCs w:val="18"/>
          <w:shd w:val="clear" w:color="auto" w:fill="FFFFFF"/>
        </w:rPr>
        <w:t>Décret n°88-548 du 6 mai 1988 portant échelonnement indiciaire applicable aux agents de maîtrise territoriaux</w:t>
      </w:r>
    </w:p>
    <w:p w14:paraId="66290DDE" w14:textId="77777777" w:rsidR="00B02266"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B02266" w:rsidRPr="00B8524B">
        <w:rPr>
          <w:rFonts w:asciiTheme="minorHAnsi" w:eastAsiaTheme="minorHAnsi" w:hAnsiTheme="minorHAnsi" w:cstheme="minorHAnsi"/>
          <w:color w:val="000000"/>
          <w:sz w:val="18"/>
          <w:szCs w:val="18"/>
          <w:shd w:val="clear" w:color="auto" w:fill="FFFFFF"/>
        </w:rPr>
        <w:t>Décret n°88-547 du 6 mai 1988 portant statut particulier du cadre d'emplois des agents de maîtrise territoriaux</w:t>
      </w:r>
    </w:p>
    <w:p w14:paraId="5005DF34" w14:textId="77777777" w:rsidR="00715D63" w:rsidRPr="00B8524B" w:rsidRDefault="005C2AB5" w:rsidP="00FC2762">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 xml:space="preserve">O </w:t>
      </w:r>
      <w:r w:rsidR="00B02266" w:rsidRPr="00B8524B">
        <w:rPr>
          <w:rFonts w:asciiTheme="minorHAnsi" w:eastAsiaTheme="minorHAnsi" w:hAnsiTheme="minorHAnsi" w:cstheme="minorHAnsi"/>
          <w:color w:val="000000"/>
          <w:sz w:val="18"/>
          <w:szCs w:val="18"/>
          <w:shd w:val="clear" w:color="auto" w:fill="FFFFFF"/>
        </w:rPr>
        <w:t>Décret n°2006-1691 du 22 décembre 2006 portant statut particulier du cadre d'emplois des adjoints techniques territoriaux.</w:t>
      </w:r>
    </w:p>
    <w:p w14:paraId="0C50BAC4" w14:textId="77777777" w:rsidR="00A0708E" w:rsidRPr="00B8524B" w:rsidRDefault="00A0708E" w:rsidP="00FC2762">
      <w:pPr>
        <w:shd w:val="clear" w:color="auto" w:fill="FFFFFF"/>
        <w:spacing w:after="0" w:line="240" w:lineRule="auto"/>
        <w:ind w:left="709"/>
        <w:jc w:val="both"/>
        <w:rPr>
          <w:rFonts w:eastAsia="Times New Roman" w:cstheme="minorHAnsi"/>
          <w:color w:val="000000"/>
          <w:sz w:val="18"/>
          <w:szCs w:val="18"/>
          <w:lang w:eastAsia="fr-FR"/>
        </w:rPr>
      </w:pPr>
      <w:r w:rsidRPr="00B8524B">
        <w:rPr>
          <w:rFonts w:eastAsia="Times New Roman" w:cstheme="minorHAnsi"/>
          <w:color w:val="000000"/>
          <w:sz w:val="18"/>
          <w:szCs w:val="18"/>
          <w:lang w:eastAsia="fr-FR"/>
        </w:rPr>
        <w:t>+</w:t>
      </w:r>
    </w:p>
    <w:p w14:paraId="1019A1C3" w14:textId="77777777" w:rsidR="00A0708E" w:rsidRPr="00B8524B" w:rsidRDefault="00A0708E" w:rsidP="00FC2762">
      <w:pPr>
        <w:shd w:val="clear" w:color="auto" w:fill="FFFFFF"/>
        <w:spacing w:after="0" w:line="240" w:lineRule="auto"/>
        <w:ind w:left="709"/>
        <w:jc w:val="both"/>
        <w:rPr>
          <w:rFonts w:eastAsia="Times New Roman" w:cstheme="minorHAnsi"/>
          <w:color w:val="000000"/>
          <w:sz w:val="18"/>
          <w:szCs w:val="18"/>
          <w:lang w:eastAsia="fr-FR"/>
        </w:rPr>
      </w:pPr>
      <w:r w:rsidRPr="00B8524B">
        <w:rPr>
          <w:rFonts w:eastAsia="Times New Roman" w:cstheme="minorHAnsi"/>
          <w:i/>
          <w:color w:val="000000"/>
          <w:sz w:val="18"/>
          <w:szCs w:val="18"/>
          <w:lang w:eastAsia="fr-FR"/>
        </w:rPr>
        <w:t>Pour les stagiaires :</w:t>
      </w:r>
      <w:r w:rsidRPr="00B8524B">
        <w:rPr>
          <w:rFonts w:eastAsia="Times New Roman" w:cstheme="minorHAnsi"/>
          <w:color w:val="000000"/>
          <w:sz w:val="18"/>
          <w:szCs w:val="18"/>
          <w:lang w:eastAsia="fr-FR"/>
        </w:rPr>
        <w:t xml:space="preserve"> du </w:t>
      </w:r>
      <w:hyperlink r:id="rId9" w:tooltip="Décret n°92-1194 du 4 novembre 1992 (V)" w:history="1">
        <w:r w:rsidRPr="00B8524B">
          <w:rPr>
            <w:rFonts w:eastAsia="Times New Roman" w:cstheme="minorHAnsi"/>
            <w:color w:val="000000"/>
            <w:sz w:val="18"/>
            <w:szCs w:val="18"/>
            <w:lang w:eastAsia="fr-FR"/>
          </w:rPr>
          <w:t>décret n° 92-1194 du 4 novembre 1992</w:t>
        </w:r>
      </w:hyperlink>
      <w:r w:rsidRPr="00B8524B">
        <w:rPr>
          <w:rFonts w:eastAsia="Times New Roman" w:cstheme="minorHAnsi"/>
          <w:color w:val="000000"/>
          <w:sz w:val="18"/>
          <w:szCs w:val="18"/>
          <w:lang w:eastAsia="fr-FR"/>
        </w:rPr>
        <w:t> fixant les dispositions communes applicables aux fonctionnaires stagiaires de la fonction publique territoriale</w:t>
      </w:r>
    </w:p>
    <w:p w14:paraId="425F5DED" w14:textId="77777777" w:rsidR="00A0708E" w:rsidRPr="00B8524B" w:rsidRDefault="00A0708E" w:rsidP="002B7752">
      <w:pPr>
        <w:pStyle w:val="Titre1"/>
        <w:shd w:val="clear" w:color="auto" w:fill="FFFFFF"/>
        <w:spacing w:before="0" w:line="240" w:lineRule="auto"/>
        <w:ind w:left="709"/>
        <w:rPr>
          <w:rFonts w:asciiTheme="minorHAnsi" w:hAnsiTheme="minorHAnsi" w:cstheme="minorHAnsi"/>
          <w:color w:val="4A5E81"/>
          <w:sz w:val="18"/>
          <w:szCs w:val="18"/>
        </w:rPr>
      </w:pPr>
      <w:r w:rsidRPr="00B8524B">
        <w:rPr>
          <w:rFonts w:asciiTheme="minorHAnsi" w:eastAsia="Times New Roman" w:hAnsiTheme="minorHAnsi" w:cstheme="minorHAnsi"/>
          <w:i/>
          <w:color w:val="000000"/>
          <w:sz w:val="18"/>
          <w:szCs w:val="18"/>
          <w:lang w:eastAsia="fr-FR"/>
        </w:rPr>
        <w:lastRenderedPageBreak/>
        <w:t>Pour les agents à temps non complet</w:t>
      </w:r>
      <w:r w:rsidRPr="00B8524B">
        <w:rPr>
          <w:rFonts w:asciiTheme="minorHAnsi" w:eastAsia="Times New Roman" w:hAnsiTheme="minorHAnsi" w:cstheme="minorHAnsi"/>
          <w:color w:val="000000"/>
          <w:sz w:val="18"/>
          <w:szCs w:val="18"/>
          <w:lang w:eastAsia="fr-FR"/>
        </w:rPr>
        <w:t xml:space="preserve"> : </w:t>
      </w:r>
      <w:r w:rsidRPr="00B8524B">
        <w:rPr>
          <w:rFonts w:asciiTheme="minorHAnsi" w:hAnsiTheme="minorHAnsi" w:cstheme="minorHAnsi"/>
          <w:b/>
          <w:bCs/>
          <w:color w:val="4A5E81"/>
          <w:sz w:val="18"/>
          <w:szCs w:val="18"/>
        </w:rPr>
        <w:t xml:space="preserve"> </w:t>
      </w:r>
      <w:r w:rsidRPr="00B8524B">
        <w:rPr>
          <w:rFonts w:asciiTheme="minorHAnsi" w:eastAsia="Times New Roman" w:hAnsiTheme="minorHAnsi" w:cstheme="minorHAnsi"/>
          <w:color w:val="000000"/>
          <w:sz w:val="18"/>
          <w:szCs w:val="18"/>
          <w:lang w:eastAsia="fr-FR"/>
        </w:rPr>
        <w:t>du décret n° 91-298 du 20 mars 1991 portant dispositions statutaires applicables aux fonctionnaires territoriaux nommés dans des emplois permanents à temps non complet</w:t>
      </w:r>
    </w:p>
    <w:p w14:paraId="5FA32DC1" w14:textId="77777777" w:rsidR="00715D63" w:rsidRPr="00B8524B" w:rsidRDefault="00A0708E" w:rsidP="002B7752">
      <w:pPr>
        <w:shd w:val="clear" w:color="auto" w:fill="FFFFFF"/>
        <w:spacing w:after="0" w:line="240" w:lineRule="auto"/>
        <w:ind w:left="709"/>
        <w:rPr>
          <w:rFonts w:eastAsia="Times New Roman" w:cstheme="minorHAnsi"/>
          <w:color w:val="000000"/>
          <w:sz w:val="18"/>
          <w:szCs w:val="18"/>
          <w:lang w:eastAsia="fr-FR"/>
        </w:rPr>
      </w:pPr>
      <w:r w:rsidRPr="00B8524B">
        <w:rPr>
          <w:rFonts w:eastAsia="Times New Roman" w:cstheme="minorHAnsi"/>
          <w:color w:val="000000"/>
          <w:sz w:val="18"/>
          <w:szCs w:val="18"/>
          <w:lang w:eastAsia="fr-FR"/>
        </w:rPr>
        <w:br/>
        <w:t>et/ou du</w:t>
      </w:r>
    </w:p>
    <w:p w14:paraId="121F2B18" w14:textId="77777777" w:rsidR="00715D63" w:rsidRPr="00B8524B" w:rsidRDefault="00A0708E" w:rsidP="002B7752">
      <w:pPr>
        <w:shd w:val="clear" w:color="auto" w:fill="FFFFFF"/>
        <w:spacing w:after="0" w:line="240" w:lineRule="auto"/>
        <w:ind w:left="709"/>
        <w:rPr>
          <w:rFonts w:eastAsia="Times New Roman" w:cstheme="minorHAnsi"/>
          <w:i/>
          <w:color w:val="000000"/>
          <w:sz w:val="18"/>
          <w:szCs w:val="18"/>
          <w:lang w:eastAsia="fr-FR"/>
        </w:rPr>
      </w:pPr>
      <w:r w:rsidRPr="00B8524B">
        <w:rPr>
          <w:rFonts w:eastAsia="Times New Roman" w:cstheme="minorHAnsi"/>
          <w:color w:val="0070C0"/>
          <w:sz w:val="18"/>
          <w:szCs w:val="18"/>
          <w:lang w:eastAsia="fr-FR"/>
        </w:rPr>
        <w:t xml:space="preserve"> </w:t>
      </w:r>
      <w:r w:rsidRPr="00B8524B">
        <w:rPr>
          <w:rFonts w:eastAsia="Times New Roman" w:cstheme="minorHAnsi"/>
          <w:i/>
          <w:color w:val="0070C0"/>
          <w:sz w:val="18"/>
          <w:szCs w:val="18"/>
          <w:lang w:eastAsia="fr-FR"/>
        </w:rPr>
        <w:t>[indiquez le ou les textes régissant la situation des élèves relevant de l'école de formation concernée</w:t>
      </w:r>
      <w:r w:rsidRPr="00B8524B">
        <w:rPr>
          <w:rFonts w:eastAsia="Times New Roman" w:cstheme="minorHAnsi"/>
          <w:i/>
          <w:color w:val="000000"/>
          <w:sz w:val="18"/>
          <w:szCs w:val="18"/>
          <w:lang w:eastAsia="fr-FR"/>
        </w:rPr>
        <w:t>].</w:t>
      </w:r>
    </w:p>
    <w:p w14:paraId="50C4F35C" w14:textId="77777777" w:rsidR="00715D63" w:rsidRPr="00B8524B" w:rsidRDefault="00715D63" w:rsidP="002B7752">
      <w:pPr>
        <w:shd w:val="clear" w:color="auto" w:fill="FFFFFF"/>
        <w:spacing w:after="0" w:line="240" w:lineRule="auto"/>
        <w:rPr>
          <w:rFonts w:eastAsia="Times New Roman" w:cstheme="minorHAnsi"/>
          <w:color w:val="000000"/>
          <w:sz w:val="18"/>
          <w:szCs w:val="18"/>
          <w:lang w:eastAsia="fr-FR"/>
        </w:rPr>
      </w:pPr>
    </w:p>
    <w:p w14:paraId="2EB900BE" w14:textId="77777777" w:rsidR="00715D63" w:rsidRPr="00B8524B" w:rsidRDefault="00A0708E" w:rsidP="002B7752">
      <w:pPr>
        <w:pStyle w:val="Paragraphedeliste"/>
        <w:numPr>
          <w:ilvl w:val="0"/>
          <w:numId w:val="5"/>
        </w:numPr>
        <w:shd w:val="clear" w:color="auto" w:fill="FFFFFF"/>
        <w:spacing w:after="240" w:line="240" w:lineRule="auto"/>
        <w:ind w:left="284" w:hanging="284"/>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Vous occupez l'emploi de : </w:t>
      </w:r>
      <w:r w:rsidRPr="00B8524B">
        <w:rPr>
          <w:rFonts w:eastAsia="Times New Roman" w:cstheme="minorHAnsi"/>
          <w:color w:val="000000"/>
          <w:sz w:val="20"/>
          <w:szCs w:val="20"/>
          <w:lang w:eastAsia="fr-FR"/>
        </w:rPr>
        <w:br/>
        <w:t>ou vous vous formez en vue d'occuper un emploi correspondant au grade de […]</w:t>
      </w:r>
    </w:p>
    <w:p w14:paraId="0A5E3738" w14:textId="77777777" w:rsidR="001F3284" w:rsidRPr="00B8524B" w:rsidRDefault="001F3284" w:rsidP="002B7752">
      <w:pPr>
        <w:pStyle w:val="Paragraphedeliste"/>
        <w:shd w:val="clear" w:color="auto" w:fill="FFFFFF"/>
        <w:spacing w:after="240" w:line="240" w:lineRule="auto"/>
        <w:ind w:left="284"/>
        <w:rPr>
          <w:rFonts w:eastAsia="Times New Roman" w:cstheme="minorHAnsi"/>
          <w:color w:val="000000"/>
          <w:sz w:val="20"/>
          <w:szCs w:val="20"/>
          <w:lang w:eastAsia="fr-FR"/>
        </w:rPr>
      </w:pPr>
    </w:p>
    <w:p w14:paraId="5B7909AD" w14:textId="77777777" w:rsidR="00715D63" w:rsidRPr="00B8524B" w:rsidRDefault="00A0708E" w:rsidP="002B7752">
      <w:pPr>
        <w:pStyle w:val="Paragraphedeliste"/>
        <w:numPr>
          <w:ilvl w:val="0"/>
          <w:numId w:val="5"/>
        </w:numPr>
        <w:shd w:val="clear" w:color="auto" w:fill="FFFFFF"/>
        <w:spacing w:after="240" w:line="240" w:lineRule="auto"/>
        <w:ind w:left="426"/>
        <w:rPr>
          <w:rFonts w:eastAsia="Times New Roman" w:cstheme="minorHAnsi"/>
          <w:color w:val="000000"/>
          <w:sz w:val="20"/>
          <w:szCs w:val="20"/>
          <w:lang w:eastAsia="fr-FR"/>
        </w:rPr>
      </w:pPr>
      <w:r w:rsidRPr="00B8524B">
        <w:rPr>
          <w:rFonts w:eastAsia="Times New Roman" w:cstheme="minorHAnsi"/>
          <w:color w:val="000000"/>
          <w:sz w:val="20"/>
          <w:szCs w:val="20"/>
          <w:lang w:eastAsia="fr-FR"/>
        </w:rPr>
        <w:t>Date de début d'exercice de vos fonctions :</w:t>
      </w:r>
      <w:r w:rsidR="00715D63"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br/>
        <w:t xml:space="preserve">ou Votre stage débute le </w:t>
      </w:r>
      <w:r w:rsidR="00715D63"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t xml:space="preserve">pour une durée prévisionnelle de </w:t>
      </w:r>
      <w:r w:rsidR="00715D63" w:rsidRPr="00B8524B">
        <w:rPr>
          <w:rFonts w:eastAsia="Times New Roman" w:cstheme="minorHAnsi"/>
          <w:color w:val="000000"/>
          <w:sz w:val="20"/>
          <w:szCs w:val="20"/>
          <w:lang w:eastAsia="fr-FR"/>
        </w:rPr>
        <w:t xml:space="preserve"> </w:t>
      </w:r>
      <w:r w:rsidR="00715D63" w:rsidRPr="00B8524B">
        <w:rPr>
          <w:rFonts w:eastAsia="Times New Roman" w:cstheme="minorHAnsi"/>
          <w:i/>
          <w:color w:val="000000"/>
          <w:sz w:val="20"/>
          <w:szCs w:val="20"/>
          <w:lang w:eastAsia="fr-FR"/>
        </w:rPr>
        <w:t>1 an</w:t>
      </w:r>
      <w:r w:rsidR="00715D63" w:rsidRPr="00B8524B">
        <w:rPr>
          <w:rFonts w:eastAsia="Times New Roman" w:cstheme="minorHAnsi"/>
          <w:i/>
          <w:color w:val="0070C0"/>
          <w:sz w:val="20"/>
          <w:szCs w:val="20"/>
          <w:lang w:eastAsia="fr-FR"/>
        </w:rPr>
        <w:t xml:space="preserve"> ( ou 6 mois si nomination suite à promotion interne)</w:t>
      </w:r>
      <w:r w:rsidRPr="00B8524B">
        <w:rPr>
          <w:rFonts w:eastAsia="Times New Roman" w:cstheme="minorHAnsi"/>
          <w:color w:val="000000"/>
          <w:sz w:val="20"/>
          <w:szCs w:val="20"/>
          <w:lang w:eastAsia="fr-FR"/>
        </w:rPr>
        <w:br/>
        <w:t xml:space="preserve">ou Votre scolarité débute le </w:t>
      </w:r>
      <w:r w:rsidR="00715D63"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t xml:space="preserve">pour une durée prévisionnelle de </w:t>
      </w:r>
    </w:p>
    <w:p w14:paraId="4D7523BD" w14:textId="77777777" w:rsidR="00715D63" w:rsidRPr="00B8524B" w:rsidRDefault="00715D63" w:rsidP="002B7752">
      <w:pPr>
        <w:pStyle w:val="Paragraphedeliste"/>
        <w:shd w:val="clear" w:color="auto" w:fill="FFFFFF"/>
        <w:spacing w:after="240" w:line="240" w:lineRule="auto"/>
        <w:ind w:left="426"/>
        <w:rPr>
          <w:rFonts w:eastAsia="Times New Roman" w:cstheme="minorHAnsi"/>
          <w:color w:val="000000"/>
          <w:sz w:val="20"/>
          <w:szCs w:val="20"/>
          <w:lang w:eastAsia="fr-FR"/>
        </w:rPr>
      </w:pPr>
    </w:p>
    <w:p w14:paraId="21E8E719" w14:textId="77777777" w:rsidR="00715D63" w:rsidRPr="00B8524B" w:rsidRDefault="00A0708E" w:rsidP="002B7752">
      <w:pPr>
        <w:pStyle w:val="Paragraphedeliste"/>
        <w:numPr>
          <w:ilvl w:val="0"/>
          <w:numId w:val="3"/>
        </w:numPr>
        <w:shd w:val="clear" w:color="auto" w:fill="FFFFFF"/>
        <w:spacing w:after="240" w:line="240" w:lineRule="auto"/>
        <w:ind w:left="426"/>
        <w:rPr>
          <w:rFonts w:eastAsia="Times New Roman" w:cstheme="minorHAnsi"/>
          <w:color w:val="000000"/>
          <w:sz w:val="20"/>
          <w:szCs w:val="20"/>
          <w:lang w:eastAsia="fr-FR"/>
        </w:rPr>
      </w:pPr>
      <w:r w:rsidRPr="00B8524B">
        <w:rPr>
          <w:rFonts w:eastAsia="Times New Roman" w:cstheme="minorHAnsi"/>
          <w:color w:val="000000"/>
          <w:sz w:val="20"/>
          <w:szCs w:val="20"/>
          <w:lang w:eastAsia="fr-FR"/>
        </w:rPr>
        <w:t>Lieu d'exercice de vos fonctions :</w:t>
      </w:r>
    </w:p>
    <w:p w14:paraId="7EF670F6"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ou Lieux d'exercice de vos fonctions (lorsque vos fonctions sont exercées sur plusieurs lieux fixes) : </w:t>
      </w:r>
      <w:r w:rsidRPr="00B8524B">
        <w:rPr>
          <w:rFonts w:eastAsia="Times New Roman" w:cstheme="minorHAnsi"/>
          <w:color w:val="000000"/>
          <w:sz w:val="20"/>
          <w:szCs w:val="20"/>
          <w:lang w:eastAsia="fr-FR"/>
        </w:rPr>
        <w:br/>
        <w:t>ou Vos fonctions sont exercées sur plusieurs lieux (lorsqu'il n'existe pas de lieux fixes ou principal d'exercice des fonctions)</w:t>
      </w:r>
      <w:r w:rsidR="00715D63" w:rsidRPr="00B8524B">
        <w:rPr>
          <w:rFonts w:eastAsia="Times New Roman" w:cstheme="minorHAnsi"/>
          <w:color w:val="000000"/>
          <w:sz w:val="20"/>
          <w:szCs w:val="20"/>
          <w:lang w:eastAsia="fr-FR"/>
        </w:rPr>
        <w:t> :</w:t>
      </w:r>
    </w:p>
    <w:p w14:paraId="4F588720" w14:textId="77777777" w:rsidR="00A0708E" w:rsidRPr="00B8524B" w:rsidRDefault="00A0708E" w:rsidP="002B7752">
      <w:pPr>
        <w:shd w:val="clear" w:color="auto" w:fill="FFFFFF"/>
        <w:spacing w:after="240" w:line="240" w:lineRule="auto"/>
        <w:rPr>
          <w:rFonts w:eastAsia="Times New Roman" w:cstheme="minorHAnsi"/>
          <w:b/>
          <w:color w:val="00000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II. - Votre durée du travail ou votre régime de travail, les règles d'organisation du travail et les règles en matière d'heures supplémentaires</w:t>
      </w:r>
    </w:p>
    <w:p w14:paraId="6CEB3C9A" w14:textId="77777777" w:rsidR="00FC2762" w:rsidRDefault="00A0708E" w:rsidP="00FC2762">
      <w:pPr>
        <w:shd w:val="clear" w:color="auto" w:fill="FFFFFF"/>
        <w:spacing w:after="0" w:line="240" w:lineRule="auto"/>
        <w:jc w:val="both"/>
        <w:rPr>
          <w:rFonts w:eastAsia="Times New Roman" w:cstheme="minorHAnsi"/>
          <w:b/>
          <w:color w:val="00000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a. Durée du travail (cycle de travail) :</w:t>
      </w:r>
    </w:p>
    <w:p w14:paraId="1244B6E9" w14:textId="2CBD156A" w:rsidR="00715D63" w:rsidRPr="00B8524B" w:rsidRDefault="00A0708E" w:rsidP="00FC2762">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Si vous exercez vos fonctions dans le cadre </w:t>
      </w:r>
      <w:r w:rsidRPr="00B8524B">
        <w:rPr>
          <w:rFonts w:eastAsia="Times New Roman" w:cstheme="minorHAnsi"/>
          <w:sz w:val="20"/>
          <w:szCs w:val="20"/>
          <w:lang w:eastAsia="fr-FR"/>
        </w:rPr>
        <w:t>d'un cycle de travail, celui-ci est organisé dans les conditions prévues à l'</w:t>
      </w:r>
      <w:hyperlink r:id="rId10" w:tooltip="Décret n°2001-623 du 12 juillet 2001 - art. 4 (V)" w:history="1">
        <w:r w:rsidRPr="00B8524B">
          <w:rPr>
            <w:rFonts w:eastAsia="Times New Roman" w:cstheme="minorHAnsi"/>
            <w:sz w:val="20"/>
            <w:szCs w:val="20"/>
            <w:lang w:eastAsia="fr-FR"/>
          </w:rPr>
          <w:t>article 4 du décret n° 2001-623 du 12 juillet 2001</w:t>
        </w:r>
      </w:hyperlink>
      <w:r w:rsidRPr="00B8524B">
        <w:rPr>
          <w:rFonts w:eastAsia="Times New Roman" w:cstheme="minorHAnsi"/>
          <w:sz w:val="20"/>
          <w:szCs w:val="20"/>
          <w:lang w:eastAsia="fr-FR"/>
        </w:rPr>
        <w:t xml:space="preserve"> pris pour </w:t>
      </w:r>
      <w:r w:rsidRPr="00FC2762">
        <w:rPr>
          <w:rFonts w:eastAsia="Times New Roman" w:cstheme="minorHAnsi"/>
          <w:sz w:val="20"/>
          <w:szCs w:val="20"/>
          <w:lang w:eastAsia="fr-FR"/>
        </w:rPr>
        <w:t xml:space="preserve">l'application de </w:t>
      </w:r>
      <w:r w:rsidR="00FC2762" w:rsidRPr="00FC2762">
        <w:rPr>
          <w:rFonts w:ascii="Calibri" w:hAnsi="Calibri" w:cs="Calibri"/>
          <w:color w:val="000000"/>
          <w:sz w:val="20"/>
          <w:szCs w:val="20"/>
        </w:rPr>
        <w:t xml:space="preserve">l’article L.611-2 du code général de la fonction publique </w:t>
      </w:r>
      <w:r w:rsidRPr="00FC2762">
        <w:rPr>
          <w:rFonts w:eastAsia="Times New Roman" w:cstheme="minorHAnsi"/>
          <w:sz w:val="20"/>
          <w:szCs w:val="20"/>
          <w:lang w:eastAsia="fr-FR"/>
        </w:rPr>
        <w:t>et relati</w:t>
      </w:r>
      <w:r w:rsidRPr="00B8524B">
        <w:rPr>
          <w:rFonts w:eastAsia="Times New Roman" w:cstheme="minorHAnsi"/>
          <w:sz w:val="20"/>
          <w:szCs w:val="20"/>
          <w:lang w:eastAsia="fr-FR"/>
        </w:rPr>
        <w:t>f à l'aménagement et à la réduction du temps de travail dans la fonction publique</w:t>
      </w:r>
      <w:r w:rsidRPr="00B8524B">
        <w:rPr>
          <w:rFonts w:eastAsia="Times New Roman" w:cstheme="minorHAnsi"/>
          <w:color w:val="000000"/>
          <w:sz w:val="20"/>
          <w:szCs w:val="20"/>
          <w:lang w:eastAsia="fr-FR"/>
        </w:rPr>
        <w:t xml:space="preserve"> territoriale.</w:t>
      </w:r>
    </w:p>
    <w:p w14:paraId="7129CBC7" w14:textId="77777777" w:rsidR="00F3509D" w:rsidRPr="00F3509D" w:rsidRDefault="00F3509D" w:rsidP="002B7752">
      <w:pPr>
        <w:rPr>
          <w:rFonts w:eastAsia="Times New Roman" w:cstheme="minorHAnsi"/>
          <w:i/>
          <w:color w:val="0070C0"/>
          <w:sz w:val="20"/>
          <w:szCs w:val="20"/>
          <w:lang w:eastAsia="fr-FR"/>
        </w:rPr>
      </w:pPr>
      <w:r w:rsidRPr="00F3509D">
        <w:rPr>
          <w:rFonts w:eastAsia="Times New Roman" w:cstheme="minorHAnsi"/>
          <w:i/>
          <w:color w:val="0070C0"/>
          <w:sz w:val="20"/>
          <w:szCs w:val="20"/>
          <w:lang w:eastAsia="fr-FR"/>
        </w:rPr>
        <w:t>A RETIRER SI NON CONCERNE</w:t>
      </w:r>
    </w:p>
    <w:p w14:paraId="6B7B87E7" w14:textId="77777777" w:rsidR="00715D63"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b. Autre régime (obligations de service, forfait, etc.) :</w:t>
      </w:r>
      <w:r w:rsidRPr="00B8524B">
        <w:rPr>
          <w:rFonts w:eastAsia="Times New Roman" w:cstheme="minorHAnsi"/>
          <w:color w:val="000000"/>
          <w:sz w:val="20"/>
          <w:szCs w:val="20"/>
          <w:lang w:eastAsia="fr-FR"/>
        </w:rPr>
        <w:t xml:space="preserve"> </w:t>
      </w:r>
    </w:p>
    <w:p w14:paraId="7D19976F" w14:textId="77777777" w:rsidR="00715D63" w:rsidRPr="00B8524B" w:rsidRDefault="00F41E23"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D</w:t>
      </w:r>
      <w:r w:rsidR="00A0708E" w:rsidRPr="00B8524B">
        <w:rPr>
          <w:rFonts w:eastAsia="Times New Roman" w:cstheme="minorHAnsi"/>
          <w:color w:val="000000"/>
          <w:sz w:val="20"/>
          <w:szCs w:val="20"/>
          <w:lang w:eastAsia="fr-FR"/>
        </w:rPr>
        <w:t>urée de la période de référence retenue :</w:t>
      </w:r>
    </w:p>
    <w:p w14:paraId="59D37A87" w14:textId="77777777" w:rsidR="00715D63" w:rsidRDefault="00A0708E" w:rsidP="002B7752">
      <w:pPr>
        <w:shd w:val="clear" w:color="auto" w:fill="FFFFFF"/>
        <w:spacing w:after="240" w:line="240" w:lineRule="auto"/>
        <w:rPr>
          <w:rFonts w:eastAsia="Times New Roman" w:cstheme="minorHAnsi"/>
          <w:color w:val="0070C0"/>
          <w:sz w:val="20"/>
          <w:szCs w:val="20"/>
          <w:lang w:eastAsia="fr-FR"/>
        </w:rPr>
      </w:pPr>
      <w:r w:rsidRPr="00B8524B">
        <w:rPr>
          <w:rFonts w:eastAsia="Times New Roman" w:cstheme="minorHAnsi"/>
          <w:color w:val="000000"/>
          <w:sz w:val="20"/>
          <w:szCs w:val="20"/>
          <w:lang w:eastAsia="fr-FR"/>
        </w:rPr>
        <w:t xml:space="preserve">Si vous exercez vos fonctions dans le cadre d'un régime distinct du cycle de travail, les règles applicables sont les </w:t>
      </w:r>
      <w:r w:rsidRPr="00B8524B">
        <w:rPr>
          <w:rFonts w:eastAsia="Times New Roman" w:cstheme="minorHAnsi"/>
          <w:i/>
          <w:color w:val="000000"/>
          <w:sz w:val="20"/>
          <w:szCs w:val="20"/>
          <w:lang w:eastAsia="fr-FR"/>
        </w:rPr>
        <w:t xml:space="preserve">suivantes (à </w:t>
      </w:r>
      <w:r w:rsidRPr="00B8524B">
        <w:rPr>
          <w:rFonts w:eastAsia="Times New Roman" w:cstheme="minorHAnsi"/>
          <w:i/>
          <w:color w:val="0070C0"/>
          <w:sz w:val="20"/>
          <w:szCs w:val="20"/>
          <w:lang w:eastAsia="fr-FR"/>
        </w:rPr>
        <w:t xml:space="preserve">compléter selon </w:t>
      </w:r>
      <w:r w:rsidR="00F3509D">
        <w:rPr>
          <w:rFonts w:eastAsia="Times New Roman" w:cstheme="minorHAnsi"/>
          <w:i/>
          <w:color w:val="0070C0"/>
          <w:sz w:val="20"/>
          <w:szCs w:val="20"/>
          <w:lang w:eastAsia="fr-FR"/>
        </w:rPr>
        <w:t>l</w:t>
      </w:r>
      <w:r w:rsidRPr="00B8524B">
        <w:rPr>
          <w:rFonts w:eastAsia="Times New Roman" w:cstheme="minorHAnsi"/>
          <w:i/>
          <w:color w:val="0070C0"/>
          <w:sz w:val="20"/>
          <w:szCs w:val="20"/>
          <w:lang w:eastAsia="fr-FR"/>
        </w:rPr>
        <w:t>a situation)</w:t>
      </w:r>
      <w:r w:rsidRPr="00B8524B">
        <w:rPr>
          <w:rFonts w:eastAsia="Times New Roman" w:cstheme="minorHAnsi"/>
          <w:color w:val="0070C0"/>
          <w:sz w:val="20"/>
          <w:szCs w:val="20"/>
          <w:lang w:eastAsia="fr-FR"/>
        </w:rPr>
        <w:t xml:space="preserve"> : […]</w:t>
      </w:r>
    </w:p>
    <w:p w14:paraId="21107AF7" w14:textId="77777777" w:rsidR="00F3509D" w:rsidRDefault="00F3509D" w:rsidP="002B7752">
      <w:pPr>
        <w:rPr>
          <w:rFonts w:eastAsia="Times New Roman" w:cstheme="minorHAnsi"/>
          <w:i/>
          <w:color w:val="0070C0"/>
          <w:sz w:val="20"/>
          <w:szCs w:val="20"/>
          <w:lang w:eastAsia="fr-FR"/>
        </w:rPr>
      </w:pPr>
      <w:bookmarkStart w:id="1" w:name="_Hlk145079717"/>
      <w:r w:rsidRPr="00F3509D">
        <w:rPr>
          <w:rFonts w:eastAsia="Times New Roman" w:cstheme="minorHAnsi"/>
          <w:i/>
          <w:color w:val="0070C0"/>
          <w:sz w:val="20"/>
          <w:szCs w:val="20"/>
          <w:lang w:eastAsia="fr-FR"/>
        </w:rPr>
        <w:t>EXEMPLE ANNUALISATION</w:t>
      </w:r>
    </w:p>
    <w:bookmarkEnd w:id="1"/>
    <w:p w14:paraId="104A1B1E" w14:textId="77777777" w:rsidR="00715D63" w:rsidRPr="00F3509D" w:rsidRDefault="00A0708E" w:rsidP="002B7752">
      <w:pPr>
        <w:rPr>
          <w:rFonts w:eastAsia="Times New Roman" w:cstheme="minorHAnsi"/>
          <w:i/>
          <w:color w:val="0070C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c. Organisation du travail (textes définissant l'organisation du travail en matière de cycle, de recours aux horaires variables, aux astreintes, etc.) :</w:t>
      </w:r>
      <w:r w:rsidRPr="00B8524B">
        <w:rPr>
          <w:rFonts w:eastAsia="Times New Roman" w:cstheme="minorHAnsi"/>
          <w:color w:val="000000"/>
          <w:sz w:val="20"/>
          <w:szCs w:val="20"/>
          <w:lang w:eastAsia="fr-FR"/>
        </w:rPr>
        <w:br/>
        <w:t xml:space="preserve">Les textes relatifs à l'organisation du travail qui vous sont applicables sont les suivants </w:t>
      </w:r>
      <w:r w:rsidRPr="00B8524B">
        <w:rPr>
          <w:rFonts w:eastAsia="Times New Roman" w:cstheme="minorHAnsi"/>
          <w:i/>
          <w:color w:val="0070C0"/>
          <w:sz w:val="20"/>
          <w:szCs w:val="20"/>
          <w:lang w:eastAsia="fr-FR"/>
        </w:rPr>
        <w:t xml:space="preserve">(à compléter </w:t>
      </w:r>
      <w:r w:rsidR="0082544D" w:rsidRPr="00B8524B">
        <w:rPr>
          <w:rFonts w:eastAsia="Times New Roman" w:cstheme="minorHAnsi"/>
          <w:i/>
          <w:color w:val="0070C0"/>
          <w:sz w:val="20"/>
          <w:szCs w:val="20"/>
          <w:lang w:eastAsia="fr-FR"/>
        </w:rPr>
        <w:t xml:space="preserve">- </w:t>
      </w:r>
      <w:r w:rsidRPr="00B8524B">
        <w:rPr>
          <w:rFonts w:eastAsia="Times New Roman" w:cstheme="minorHAnsi"/>
          <w:i/>
          <w:color w:val="0070C0"/>
          <w:sz w:val="20"/>
          <w:szCs w:val="20"/>
          <w:lang w:eastAsia="fr-FR"/>
        </w:rPr>
        <w:t>selon la situation)</w:t>
      </w:r>
      <w:r w:rsidRPr="00B8524B">
        <w:rPr>
          <w:rFonts w:eastAsia="Times New Roman" w:cstheme="minorHAnsi"/>
          <w:color w:val="0070C0"/>
          <w:sz w:val="20"/>
          <w:szCs w:val="20"/>
          <w:lang w:eastAsia="fr-FR"/>
        </w:rPr>
        <w:t xml:space="preserve"> : […]</w:t>
      </w:r>
    </w:p>
    <w:p w14:paraId="05FF0905" w14:textId="5D4CF93D" w:rsidR="0082544D" w:rsidRPr="00FC2762" w:rsidRDefault="00CD30EC" w:rsidP="00FC2762">
      <w:pPr>
        <w:shd w:val="clear" w:color="auto" w:fill="FFFFFF"/>
        <w:spacing w:after="240" w:line="240" w:lineRule="auto"/>
        <w:jc w:val="both"/>
        <w:rPr>
          <w:rFonts w:eastAsia="Times New Roman" w:cstheme="minorHAnsi"/>
          <w:sz w:val="20"/>
          <w:szCs w:val="20"/>
          <w:lang w:eastAsia="fr-FR"/>
        </w:rPr>
      </w:pPr>
      <w:r w:rsidRPr="00FC2762">
        <w:rPr>
          <w:rFonts w:cstheme="minorHAnsi"/>
          <w:sz w:val="20"/>
          <w:szCs w:val="20"/>
          <w:lang w:eastAsia="fr-FR"/>
        </w:rPr>
        <w:t>-</w:t>
      </w:r>
      <w:r w:rsidR="0082544D" w:rsidRPr="00FC2762">
        <w:rPr>
          <w:rFonts w:cstheme="minorHAnsi"/>
          <w:sz w:val="20"/>
          <w:szCs w:val="20"/>
          <w:lang w:eastAsia="fr-FR"/>
        </w:rPr>
        <w:t xml:space="preserve">Décret n°2000-815 du 25 août 2000 relatif à l’aménagement et à la réduction du temps de travail dans la fonction publique et Décret n°2001-623 du 12 juillet 2001 pris pour l'application de </w:t>
      </w:r>
      <w:r w:rsidR="00FC2762" w:rsidRPr="00FC2762">
        <w:rPr>
          <w:rFonts w:ascii="Calibri" w:hAnsi="Calibri" w:cs="Calibri"/>
          <w:color w:val="000000"/>
          <w:sz w:val="20"/>
          <w:szCs w:val="20"/>
        </w:rPr>
        <w:t>l’article L.611-2 du code général de la fonction publique</w:t>
      </w:r>
      <w:r w:rsidR="00FC2762" w:rsidRPr="002E04A7">
        <w:rPr>
          <w:rFonts w:ascii="Calibri" w:hAnsi="Calibri" w:cs="Calibri"/>
          <w:color w:val="000000"/>
          <w:sz w:val="18"/>
          <w:szCs w:val="18"/>
        </w:rPr>
        <w:t xml:space="preserve"> </w:t>
      </w:r>
      <w:r w:rsidR="0082544D" w:rsidRPr="00FC2762">
        <w:rPr>
          <w:rFonts w:cstheme="minorHAnsi"/>
          <w:sz w:val="20"/>
          <w:szCs w:val="20"/>
          <w:lang w:eastAsia="fr-FR"/>
        </w:rPr>
        <w:t>et relatif à l'aménagement et à la réduction du temps de travail dans la fonction publique territoriale</w:t>
      </w:r>
    </w:p>
    <w:p w14:paraId="2409C45C" w14:textId="77777777" w:rsidR="00F80ECC" w:rsidRPr="0032698C" w:rsidRDefault="00A0708E" w:rsidP="002B7752">
      <w:pPr>
        <w:spacing w:after="0" w:line="240" w:lineRule="auto"/>
        <w:rPr>
          <w:rFonts w:eastAsia="Times New Roman" w:cstheme="minorHAnsi"/>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d. Heures supplémentaires :</w:t>
      </w:r>
      <w:r w:rsidRPr="00B8524B">
        <w:rPr>
          <w:rFonts w:eastAsia="Times New Roman" w:cstheme="minorHAnsi"/>
          <w:b/>
          <w:color w:val="000000"/>
          <w:sz w:val="20"/>
          <w:szCs w:val="20"/>
          <w:lang w:eastAsia="fr-FR"/>
        </w:rPr>
        <w:br/>
      </w:r>
      <w:r w:rsidRPr="00B8524B">
        <w:rPr>
          <w:rFonts w:eastAsia="Times New Roman" w:cstheme="minorHAnsi"/>
          <w:color w:val="000000"/>
          <w:sz w:val="20"/>
          <w:szCs w:val="20"/>
          <w:lang w:eastAsia="fr-FR"/>
        </w:rPr>
        <w:t>Les règles applicables en matière d'heures supplémentaires sont définies :</w:t>
      </w:r>
      <w:r w:rsidRPr="00B8524B">
        <w:rPr>
          <w:rFonts w:eastAsia="Times New Roman" w:cstheme="minorHAnsi"/>
          <w:color w:val="000000"/>
          <w:sz w:val="20"/>
          <w:szCs w:val="20"/>
          <w:lang w:eastAsia="fr-FR"/>
        </w:rPr>
        <w:br/>
      </w:r>
      <w:r w:rsidR="00F80ECC" w:rsidRPr="0032698C">
        <w:rPr>
          <w:rFonts w:eastAsia="Times New Roman" w:cstheme="minorHAnsi"/>
          <w:color w:val="000000"/>
          <w:sz w:val="20"/>
          <w:szCs w:val="20"/>
          <w:lang w:eastAsia="fr-FR"/>
        </w:rPr>
        <w:t>-</w:t>
      </w:r>
      <w:r w:rsidR="00F80ECC" w:rsidRPr="0032698C">
        <w:rPr>
          <w:rFonts w:eastAsia="Times New Roman" w:cstheme="minorHAnsi"/>
          <w:sz w:val="20"/>
          <w:szCs w:val="20"/>
          <w:lang w:eastAsia="fr-FR"/>
        </w:rPr>
        <w:t xml:space="preserve"> le décret n°2002-60 du 14 janvier 2002 relatif aux indemnités horaires pour travaux supplémentaires</w:t>
      </w:r>
    </w:p>
    <w:p w14:paraId="25BEB219" w14:textId="459CF221"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s'agissant d'un cycle de travail, par les articles 1 et 4 du décret n° 2001-623 du 12 juillet 2001 pris pour l'application de </w:t>
      </w:r>
      <w:r w:rsidR="0032698C" w:rsidRPr="0032698C">
        <w:rPr>
          <w:rFonts w:ascii="Calibri" w:hAnsi="Calibri" w:cs="Calibri"/>
          <w:color w:val="000000"/>
          <w:sz w:val="20"/>
          <w:szCs w:val="20"/>
        </w:rPr>
        <w:t xml:space="preserve">l’article L.611-2 du code général de la fonction publique </w:t>
      </w:r>
      <w:r w:rsidRPr="0032698C">
        <w:rPr>
          <w:rFonts w:eastAsia="Times New Roman" w:cstheme="minorHAnsi"/>
          <w:color w:val="000000"/>
          <w:sz w:val="20"/>
          <w:szCs w:val="20"/>
          <w:lang w:eastAsia="fr-FR"/>
        </w:rPr>
        <w:t>et relatif à l'aménagement et à la réduction du temps de travail dans la</w:t>
      </w:r>
      <w:r w:rsidRPr="00B8524B">
        <w:rPr>
          <w:rFonts w:eastAsia="Times New Roman" w:cstheme="minorHAnsi"/>
          <w:color w:val="000000"/>
          <w:sz w:val="20"/>
          <w:szCs w:val="20"/>
          <w:lang w:eastAsia="fr-FR"/>
        </w:rPr>
        <w:t xml:space="preserve"> fonction publique </w:t>
      </w:r>
      <w:r w:rsidRPr="00B8524B">
        <w:rPr>
          <w:rFonts w:eastAsia="Times New Roman" w:cstheme="minorHAnsi"/>
          <w:sz w:val="20"/>
          <w:szCs w:val="20"/>
          <w:lang w:eastAsia="fr-FR"/>
        </w:rPr>
        <w:t>territoriale et le </w:t>
      </w:r>
      <w:hyperlink r:id="rId11" w:tooltip="Décret n°91-875 du 6 septembre 1991 (V)" w:history="1">
        <w:r w:rsidRPr="00B8524B">
          <w:rPr>
            <w:rFonts w:eastAsia="Times New Roman" w:cstheme="minorHAnsi"/>
            <w:sz w:val="20"/>
            <w:szCs w:val="20"/>
            <w:lang w:eastAsia="fr-FR"/>
          </w:rPr>
          <w:t>décret n° 91-875 du 6 septembre 1991</w:t>
        </w:r>
      </w:hyperlink>
      <w:r w:rsidRPr="00B8524B">
        <w:rPr>
          <w:rFonts w:eastAsia="Times New Roman" w:cstheme="minorHAnsi"/>
          <w:sz w:val="20"/>
          <w:szCs w:val="20"/>
          <w:lang w:eastAsia="fr-FR"/>
        </w:rPr>
        <w:t> relatif au régime indemnitaire dans la fonction publique territoriale ;</w:t>
      </w:r>
      <w:r w:rsidRPr="00B8524B">
        <w:rPr>
          <w:rFonts w:eastAsia="Times New Roman" w:cstheme="minorHAnsi"/>
          <w:color w:val="000000"/>
          <w:sz w:val="20"/>
          <w:szCs w:val="20"/>
          <w:lang w:eastAsia="fr-FR"/>
        </w:rPr>
        <w:br/>
        <w:t xml:space="preserve">- le cas échéant, s'agissant d'un autre régime, par </w:t>
      </w:r>
      <w:r w:rsidRPr="00B8524B">
        <w:rPr>
          <w:rFonts w:eastAsia="Times New Roman" w:cstheme="minorHAnsi"/>
          <w:i/>
          <w:color w:val="000000"/>
          <w:sz w:val="20"/>
          <w:szCs w:val="20"/>
          <w:lang w:eastAsia="fr-FR"/>
        </w:rPr>
        <w:t>(</w:t>
      </w:r>
      <w:r w:rsidRPr="00B8524B">
        <w:rPr>
          <w:rFonts w:eastAsia="Times New Roman" w:cstheme="minorHAnsi"/>
          <w:i/>
          <w:color w:val="0070C0"/>
          <w:sz w:val="20"/>
          <w:szCs w:val="20"/>
          <w:lang w:eastAsia="fr-FR"/>
        </w:rPr>
        <w:t>à compléter selon la situation</w:t>
      </w:r>
      <w:r w:rsidRPr="00B8524B">
        <w:rPr>
          <w:rFonts w:eastAsia="Times New Roman" w:cstheme="minorHAnsi"/>
          <w:i/>
          <w:color w:val="000000"/>
          <w:sz w:val="20"/>
          <w:szCs w:val="20"/>
          <w:lang w:eastAsia="fr-FR"/>
        </w:rPr>
        <w:t>) :</w:t>
      </w:r>
      <w:r w:rsidRPr="00B8524B">
        <w:rPr>
          <w:rFonts w:eastAsia="Times New Roman" w:cstheme="minorHAnsi"/>
          <w:color w:val="000000"/>
          <w:sz w:val="20"/>
          <w:szCs w:val="20"/>
          <w:lang w:eastAsia="fr-FR"/>
        </w:rPr>
        <w:t xml:space="preserve"> </w:t>
      </w:r>
    </w:p>
    <w:p w14:paraId="1FC33729" w14:textId="77777777" w:rsidR="007F07D4" w:rsidRPr="00B8524B" w:rsidRDefault="007F07D4" w:rsidP="002B7752">
      <w:pPr>
        <w:shd w:val="clear" w:color="auto" w:fill="FFFFFF"/>
        <w:spacing w:after="0" w:line="240" w:lineRule="auto"/>
        <w:rPr>
          <w:rFonts w:eastAsia="Times New Roman" w:cstheme="minorHAnsi"/>
          <w:color w:val="000000"/>
          <w:sz w:val="20"/>
          <w:szCs w:val="20"/>
          <w:lang w:eastAsia="fr-FR"/>
        </w:rPr>
      </w:pPr>
    </w:p>
    <w:p w14:paraId="1F27DDB6" w14:textId="77777777" w:rsidR="00B8524B" w:rsidRPr="00462C02" w:rsidRDefault="00B8524B" w:rsidP="002B7752">
      <w:pPr>
        <w:shd w:val="clear" w:color="auto" w:fill="FFFFFF"/>
        <w:spacing w:after="75"/>
        <w:outlineLvl w:val="0"/>
        <w:rPr>
          <w:rFonts w:cstheme="minorHAnsi"/>
          <w:i/>
          <w:color w:val="4472C4" w:themeColor="accent1"/>
          <w:sz w:val="18"/>
          <w:szCs w:val="18"/>
        </w:rPr>
      </w:pPr>
      <w:r w:rsidRPr="00462C02">
        <w:rPr>
          <w:rFonts w:cstheme="minorHAnsi"/>
          <w:i/>
          <w:color w:val="4472C4" w:themeColor="accent1"/>
          <w:sz w:val="18"/>
          <w:szCs w:val="18"/>
        </w:rPr>
        <w:t>Exemple :</w:t>
      </w:r>
    </w:p>
    <w:p w14:paraId="57716356" w14:textId="77777777" w:rsidR="00B8524B" w:rsidRPr="00462C02" w:rsidRDefault="00B8524B" w:rsidP="002B7752">
      <w:pPr>
        <w:shd w:val="clear" w:color="auto" w:fill="FFFFFF"/>
        <w:spacing w:after="75"/>
        <w:outlineLvl w:val="0"/>
        <w:rPr>
          <w:rFonts w:cstheme="minorHAnsi"/>
          <w:i/>
          <w:color w:val="4472C4" w:themeColor="accent1"/>
          <w:sz w:val="18"/>
          <w:szCs w:val="18"/>
        </w:rPr>
      </w:pPr>
      <w:r w:rsidRPr="00462C02">
        <w:rPr>
          <w:rFonts w:cstheme="minorHAnsi"/>
          <w:i/>
          <w:color w:val="4472C4" w:themeColor="accent1"/>
          <w:sz w:val="18"/>
          <w:szCs w:val="18"/>
        </w:rPr>
        <w:t xml:space="preserve">- Décret n° 2020-592 du 15 mai 2020 relatif aux modalités de calcul et à la majoration de la rémunération des heures complémentaires des agents de la fonction publique territoriale nommés dans des emplois permanents à temps non complet </w:t>
      </w:r>
      <w:r w:rsidRPr="00462C02">
        <w:rPr>
          <w:rFonts w:cstheme="minorHAnsi"/>
          <w:b/>
          <w:i/>
          <w:color w:val="4472C4" w:themeColor="accent1"/>
          <w:sz w:val="18"/>
          <w:szCs w:val="18"/>
        </w:rPr>
        <w:t>( si la collectivité a délibéré pour la majoration des heures complémentaires)</w:t>
      </w:r>
    </w:p>
    <w:p w14:paraId="2BF7312E" w14:textId="1DA2105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b/>
          <w:color w:val="000000"/>
          <w:sz w:val="20"/>
          <w:szCs w:val="20"/>
          <w:lang w:eastAsia="fr-FR"/>
        </w:rPr>
        <w:lastRenderedPageBreak/>
        <w:t>III. - Votre rémunération</w:t>
      </w:r>
    </w:p>
    <w:p w14:paraId="01BE4EC2"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Votre rémunération est fixée en application des dispositions législatives et réglementaires suivantes : articles </w:t>
      </w:r>
      <w:hyperlink r:id="rId12" w:tooltip="Code général de la fonction publique - art. L711-1 (M)" w:history="1">
        <w:r w:rsidRPr="00B8524B">
          <w:rPr>
            <w:rFonts w:eastAsia="Times New Roman" w:cstheme="minorHAnsi"/>
            <w:color w:val="4A5E81"/>
            <w:sz w:val="20"/>
            <w:szCs w:val="20"/>
            <w:u w:val="single"/>
            <w:lang w:eastAsia="fr-FR"/>
          </w:rPr>
          <w:t>L. 711-1 à</w:t>
        </w:r>
        <w:r w:rsidR="0032698C">
          <w:rPr>
            <w:rFonts w:eastAsia="Times New Roman" w:cstheme="minorHAnsi"/>
            <w:color w:val="4A5E81"/>
            <w:sz w:val="20"/>
            <w:szCs w:val="20"/>
            <w:u w:val="single"/>
            <w:lang w:eastAsia="fr-FR"/>
          </w:rPr>
          <w:br/>
        </w:r>
        <w:r w:rsidRPr="00B8524B">
          <w:rPr>
            <w:rFonts w:eastAsia="Times New Roman" w:cstheme="minorHAnsi"/>
            <w:color w:val="4A5E81"/>
            <w:sz w:val="20"/>
            <w:szCs w:val="20"/>
            <w:u w:val="single"/>
            <w:lang w:eastAsia="fr-FR"/>
          </w:rPr>
          <w:t>L. 712-2</w:t>
        </w:r>
      </w:hyperlink>
      <w:r w:rsidRPr="00B8524B">
        <w:rPr>
          <w:rFonts w:eastAsia="Times New Roman" w:cstheme="minorHAnsi"/>
          <w:color w:val="000000"/>
          <w:sz w:val="20"/>
          <w:szCs w:val="20"/>
          <w:lang w:eastAsia="fr-FR"/>
        </w:rPr>
        <w:t>, </w:t>
      </w:r>
      <w:hyperlink r:id="rId13" w:tooltip="Code général de la fonction publique - art. L714-1 (M)" w:history="1">
        <w:r w:rsidRPr="00B8524B">
          <w:rPr>
            <w:rFonts w:eastAsia="Times New Roman" w:cstheme="minorHAnsi"/>
            <w:color w:val="4A5E81"/>
            <w:sz w:val="20"/>
            <w:szCs w:val="20"/>
            <w:u w:val="single"/>
            <w:lang w:eastAsia="fr-FR"/>
          </w:rPr>
          <w:t>L. 714-1 à L. 714-2</w:t>
        </w:r>
      </w:hyperlink>
      <w:r w:rsidRPr="00B8524B">
        <w:rPr>
          <w:rFonts w:eastAsia="Times New Roman" w:cstheme="minorHAnsi"/>
          <w:color w:val="000000"/>
          <w:sz w:val="20"/>
          <w:szCs w:val="20"/>
          <w:lang w:eastAsia="fr-FR"/>
        </w:rPr>
        <w:t> du code général de la fonction publique.</w:t>
      </w:r>
    </w:p>
    <w:p w14:paraId="4526790B" w14:textId="2E94138A" w:rsidR="007F07D4" w:rsidRPr="00B8524B"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Votre rémunération est constituée des éléments suivants :</w:t>
      </w:r>
    </w:p>
    <w:p w14:paraId="6FFE7D56" w14:textId="77777777" w:rsidR="005E1833"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 xml:space="preserve">- Conformément au décret n° […] </w:t>
      </w:r>
      <w:r w:rsidR="00F80ECC" w:rsidRPr="00B8524B">
        <w:rPr>
          <w:rFonts w:eastAsia="Times New Roman" w:cstheme="minorHAnsi"/>
          <w:color w:val="000000"/>
          <w:sz w:val="20"/>
          <w:szCs w:val="20"/>
          <w:lang w:eastAsia="fr-FR"/>
        </w:rPr>
        <w:t xml:space="preserve"> </w:t>
      </w:r>
      <w:r w:rsidRPr="00B8524B">
        <w:rPr>
          <w:rFonts w:eastAsia="Times New Roman" w:cstheme="minorHAnsi"/>
          <w:i/>
          <w:color w:val="000000"/>
          <w:sz w:val="20"/>
          <w:szCs w:val="20"/>
          <w:lang w:eastAsia="fr-FR"/>
        </w:rPr>
        <w:t>(</w:t>
      </w:r>
      <w:r w:rsidRPr="002B7752">
        <w:rPr>
          <w:rFonts w:eastAsia="Times New Roman" w:cstheme="minorHAnsi"/>
          <w:i/>
          <w:color w:val="0070C0"/>
          <w:sz w:val="20"/>
          <w:szCs w:val="20"/>
          <w:lang w:eastAsia="fr-FR"/>
        </w:rPr>
        <w:t>indiquez le décret fixant l'échelonnement indiciaire applicable</w:t>
      </w:r>
      <w:r w:rsidR="002B7752" w:rsidRPr="002B7752">
        <w:rPr>
          <w:rFonts w:eastAsia="Times New Roman" w:cstheme="minorHAnsi"/>
          <w:i/>
          <w:color w:val="0070C0"/>
          <w:sz w:val="20"/>
          <w:szCs w:val="20"/>
          <w:lang w:eastAsia="fr-FR"/>
        </w:rPr>
        <w:t xml:space="preserve"> </w:t>
      </w:r>
      <w:r w:rsidR="002B7752">
        <w:rPr>
          <w:rFonts w:eastAsia="Times New Roman" w:cstheme="minorHAnsi"/>
          <w:i/>
          <w:color w:val="0070C0"/>
          <w:sz w:val="20"/>
          <w:szCs w:val="20"/>
          <w:lang w:eastAsia="fr-FR"/>
        </w:rPr>
        <w:t>– effectuer le choix ci-dessous</w:t>
      </w:r>
      <w:r w:rsidR="002B7752" w:rsidRPr="00B8524B">
        <w:rPr>
          <w:rFonts w:eastAsia="Times New Roman" w:cstheme="minorHAnsi"/>
          <w:i/>
          <w:color w:val="0070C0"/>
          <w:sz w:val="20"/>
          <w:szCs w:val="20"/>
          <w:lang w:eastAsia="fr-FR"/>
        </w:rPr>
        <w:t>]</w:t>
      </w:r>
      <w:r w:rsidRPr="00B8524B">
        <w:rPr>
          <w:rFonts w:eastAsia="Times New Roman" w:cstheme="minorHAnsi"/>
          <w:i/>
          <w:color w:val="000000"/>
          <w:sz w:val="20"/>
          <w:szCs w:val="20"/>
          <w:lang w:eastAsia="fr-FR"/>
        </w:rPr>
        <w:t>) :</w:t>
      </w:r>
    </w:p>
    <w:p w14:paraId="111B48C7" w14:textId="77777777" w:rsidR="0063490D" w:rsidRPr="002B7752" w:rsidRDefault="0063490D" w:rsidP="002B7752">
      <w:pPr>
        <w:pStyle w:val="Titre1"/>
        <w:shd w:val="clear" w:color="auto" w:fill="FFFFFF"/>
        <w:spacing w:before="0" w:line="240" w:lineRule="auto"/>
        <w:ind w:left="709"/>
        <w:rPr>
          <w:rFonts w:asciiTheme="minorHAnsi" w:eastAsia="Times New Roman" w:hAnsiTheme="minorHAnsi" w:cstheme="minorHAnsi"/>
          <w:i/>
          <w:color w:val="000000"/>
          <w:sz w:val="10"/>
          <w:szCs w:val="10"/>
          <w:u w:val="single"/>
          <w:lang w:eastAsia="fr-FR"/>
        </w:rPr>
      </w:pPr>
    </w:p>
    <w:p w14:paraId="5EC3A992" w14:textId="77777777" w:rsidR="005857D4" w:rsidRPr="00B8524B" w:rsidRDefault="00C074F3" w:rsidP="0032698C">
      <w:pPr>
        <w:pStyle w:val="Titre1"/>
        <w:shd w:val="clear" w:color="auto" w:fill="FFFFFF"/>
        <w:spacing w:before="0" w:line="240" w:lineRule="auto"/>
        <w:ind w:left="709"/>
        <w:jc w:val="both"/>
        <w:rPr>
          <w:rFonts w:asciiTheme="minorHAnsi" w:eastAsia="Times New Roman" w:hAnsiTheme="minorHAnsi" w:cstheme="minorHAnsi"/>
          <w:i/>
          <w:color w:val="000000"/>
          <w:sz w:val="18"/>
          <w:szCs w:val="18"/>
          <w:u w:val="single"/>
          <w:lang w:eastAsia="fr-FR"/>
        </w:rPr>
      </w:pPr>
      <w:r w:rsidRPr="00B8524B">
        <w:rPr>
          <w:rFonts w:asciiTheme="minorHAnsi" w:eastAsia="Times New Roman" w:hAnsiTheme="minorHAnsi" w:cstheme="minorHAnsi"/>
          <w:i/>
          <w:color w:val="000000"/>
          <w:sz w:val="18"/>
          <w:szCs w:val="18"/>
          <w:u w:val="single"/>
          <w:lang w:eastAsia="fr-FR"/>
        </w:rPr>
        <w:t>Agent de catégorie A</w:t>
      </w:r>
    </w:p>
    <w:p w14:paraId="134D377C"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n°87-1098 du 30 décembre 1987 portant échelonnement indiciaire applicable aux administrateurs territoriaux</w:t>
      </w:r>
    </w:p>
    <w:p w14:paraId="145643AD"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n°87-1100 du 30 décembre 1987 portant échelonnement indiciaire applicable aux attachés territoriaux</w:t>
      </w:r>
    </w:p>
    <w:p w14:paraId="4C6EFD18"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n°87-1104 du 30 décembre 1987 portant échelonnement indiciaire applicable aux secrétaires de mairie</w:t>
      </w:r>
    </w:p>
    <w:p w14:paraId="58F052DD"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n°91-844 du 2 septembre 1991 portant échelonnement indiciaire applicable aux attachés territoriaux de conservation du patrimoine</w:t>
      </w:r>
    </w:p>
    <w:p w14:paraId="16A7DDA0"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n°91-846 du 2 septembre 1991 portant échelonnement indiciaire applicable aux bibliothécaires territoriaux</w:t>
      </w:r>
    </w:p>
    <w:p w14:paraId="40EE07D6"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n°91-856 du 2 septembre 1991 portant échelonnement indiciaire applicable aux directeurs d'établissements territoriaux d'enseignement artistique</w:t>
      </w:r>
    </w:p>
    <w:p w14:paraId="06AF65E0"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n°91-858 du 2 septembre 1991 portant échelonnement indiciaire applicable aux professeurs territoriaux d'enseignement artistique</w:t>
      </w:r>
    </w:p>
    <w:p w14:paraId="11E400A5"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w:t>
      </w:r>
      <w:r w:rsidR="00C074F3" w:rsidRPr="00B8524B">
        <w:rPr>
          <w:rFonts w:asciiTheme="minorHAnsi" w:eastAsiaTheme="minorHAnsi" w:hAnsiTheme="minorHAnsi" w:cstheme="minorHAnsi"/>
          <w:color w:val="000000"/>
          <w:sz w:val="18"/>
          <w:szCs w:val="18"/>
          <w:shd w:val="clear" w:color="auto" w:fill="FFFFFF"/>
        </w:rPr>
        <w:t xml:space="preserve"> </w:t>
      </w:r>
      <w:r w:rsidRPr="00B8524B">
        <w:rPr>
          <w:rFonts w:asciiTheme="minorHAnsi" w:eastAsiaTheme="minorHAnsi" w:hAnsiTheme="minorHAnsi" w:cstheme="minorHAnsi"/>
          <w:color w:val="000000"/>
          <w:sz w:val="18"/>
          <w:szCs w:val="18"/>
          <w:shd w:val="clear" w:color="auto" w:fill="FFFFFF"/>
        </w:rPr>
        <w:t>Décret n°91-842 du 2 septembre 1991 portant échelonnement indiciaire applicable aux conservateurs territoriaux de bibliothèques</w:t>
      </w:r>
    </w:p>
    <w:p w14:paraId="72F96B3E"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2022-559 du 14 avril 2022 fixant l'échelonnement indiciaire applicable aux conservateurs territoriaux du patrimoine</w:t>
      </w:r>
    </w:p>
    <w:p w14:paraId="6594174B"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2017-904 du 9 mai 2017 portant échelonnement indiciaire applicable aux assistants territoriaux socio-éducatifs</w:t>
      </w:r>
    </w:p>
    <w:p w14:paraId="7D4E7621"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2016-337 du 21 mars 2016 portant échelonnement indiciaire applicable aux cadres territoriaux de santé paramédicaux</w:t>
      </w:r>
    </w:p>
    <w:p w14:paraId="4616C0AE"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2013-492 du 10 juin 2013 portant échelonnement indiciaire applicable aux conseillers territoriaux socio-éducatifs</w:t>
      </w:r>
    </w:p>
    <w:p w14:paraId="71EAB43E"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2017-905 du 9 mai 2017 portant échelonnement indiciaire applicable aux éducateurs territoriaux de jeunes enfants</w:t>
      </w:r>
    </w:p>
    <w:p w14:paraId="541190FA"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2016-337 du 21 mars 2016 portant échelonnement indiciaire applicable aux cadres territoriaux de santé paramédicaux</w:t>
      </w:r>
    </w:p>
    <w:p w14:paraId="40F3BABC"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2012-1421 du 18 décembre 2012 portant échelonnement indiciaire applicable aux infirmiers territoriaux en soins généraux</w:t>
      </w:r>
    </w:p>
    <w:p w14:paraId="614F980F"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2016-337 du 21 mars 2016 portant échelonnement indiciaire applicable aux cadres territoriaux de santé paramédicaux</w:t>
      </w:r>
    </w:p>
    <w:p w14:paraId="45896884"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2014-925 du 18 août 2014 portant échelonnement indiciaire applicable aux puéricultrices territoriales régies par le décret n° 2014-923 du 18 août 2014</w:t>
      </w:r>
    </w:p>
    <w:p w14:paraId="437B6D77"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2014-924 du 18 août 2014 portant échelonnement indiciaire applicable aux médecins territoriaux</w:t>
      </w:r>
    </w:p>
    <w:p w14:paraId="71233C14"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n°92-854 du 28 août 1992 portant échelonnement indiciaire applicable aux psychologues territoriaux</w:t>
      </w:r>
    </w:p>
    <w:p w14:paraId="6FC4C0E7"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n°2006-1393 du 17 novembre 2006 portant échelonnement indiciaire applicable au cadre d'emplois des directeurs de police municipale</w:t>
      </w:r>
    </w:p>
    <w:p w14:paraId="6A293EA6"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n°92-366 du 1 avril 1992 portant échelonnement indiciaire applicable aux conseillers territoriaux des activités physiques et sportives</w:t>
      </w:r>
    </w:p>
    <w:p w14:paraId="4B555353"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2016-203 du 26 février 2016 portant échelonnement indiciaire applicable aux ingénieurs territoriaux</w:t>
      </w:r>
    </w:p>
    <w:p w14:paraId="236A7C02"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2016-202 du 26 février 2016 portant échelonnement indiciaire applicable aux ingénieurs en chef territoriaux</w:t>
      </w:r>
    </w:p>
    <w:p w14:paraId="47241EEF" w14:textId="77777777" w:rsidR="005857D4" w:rsidRPr="00B8524B" w:rsidRDefault="005857D4" w:rsidP="0032698C">
      <w:pPr>
        <w:spacing w:after="0" w:line="240" w:lineRule="auto"/>
        <w:ind w:left="709"/>
        <w:jc w:val="both"/>
        <w:rPr>
          <w:rFonts w:cstheme="minorHAnsi"/>
          <w:sz w:val="18"/>
          <w:szCs w:val="18"/>
        </w:rPr>
      </w:pPr>
    </w:p>
    <w:p w14:paraId="4FC3983B" w14:textId="77777777" w:rsidR="005857D4" w:rsidRPr="00B8524B" w:rsidRDefault="005857D4" w:rsidP="0032698C">
      <w:pPr>
        <w:pStyle w:val="Titre1"/>
        <w:shd w:val="clear" w:color="auto" w:fill="FFFFFF"/>
        <w:spacing w:before="0" w:line="240" w:lineRule="auto"/>
        <w:ind w:left="709"/>
        <w:jc w:val="both"/>
        <w:rPr>
          <w:rFonts w:asciiTheme="minorHAnsi" w:eastAsia="Times New Roman" w:hAnsiTheme="minorHAnsi" w:cstheme="minorHAnsi"/>
          <w:i/>
          <w:color w:val="000000"/>
          <w:sz w:val="18"/>
          <w:szCs w:val="18"/>
          <w:u w:val="single"/>
          <w:lang w:eastAsia="fr-FR"/>
        </w:rPr>
      </w:pPr>
      <w:r w:rsidRPr="00B8524B">
        <w:rPr>
          <w:rFonts w:asciiTheme="minorHAnsi" w:eastAsia="Times New Roman" w:hAnsiTheme="minorHAnsi" w:cstheme="minorHAnsi"/>
          <w:i/>
          <w:color w:val="000000"/>
          <w:sz w:val="18"/>
          <w:szCs w:val="18"/>
          <w:u w:val="single"/>
          <w:lang w:eastAsia="fr-FR"/>
        </w:rPr>
        <w:t>Agent sur emplois fonctionnels ou particuliers</w:t>
      </w:r>
    </w:p>
    <w:p w14:paraId="1DB3EE5F" w14:textId="77777777" w:rsidR="005857D4" w:rsidRPr="002B7752" w:rsidRDefault="005857D4" w:rsidP="0032698C">
      <w:pPr>
        <w:spacing w:after="0" w:line="240" w:lineRule="auto"/>
        <w:ind w:left="709"/>
        <w:jc w:val="both"/>
        <w:rPr>
          <w:rFonts w:cstheme="minorHAnsi"/>
          <w:sz w:val="10"/>
          <w:szCs w:val="10"/>
        </w:rPr>
      </w:pPr>
    </w:p>
    <w:p w14:paraId="1ACC6B4F"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2022-49 du 21 janvier 2022 portant échelonnement indiciaire des experts de haut niveau et des directeurs de projet des collectivités territoriales et de leurs établissements publics.</w:t>
      </w:r>
    </w:p>
    <w:p w14:paraId="2F3D8367"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n°90-129 du 9 février 1990 relatif à l'échelonnement indiciaire applicable aux emplois de directeur général et directeur des services techniques des communes et de directeur général des services techniques des établissements publics de coopération intercommunale à fiscalité propre.</w:t>
      </w:r>
    </w:p>
    <w:p w14:paraId="65E6C7C1"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n°87-1102 du 30 décembre 1987 relatif à l'échelonnement indiciaire de certains emplois administratifs de direction des collectivités territoriales et des établissements publics locaux assimilés</w:t>
      </w:r>
    </w:p>
    <w:p w14:paraId="618A1FF0" w14:textId="77777777" w:rsidR="00CD30EC" w:rsidRPr="00B8524B" w:rsidRDefault="00CD30EC" w:rsidP="0032698C">
      <w:pPr>
        <w:spacing w:after="0" w:line="240" w:lineRule="auto"/>
        <w:jc w:val="both"/>
        <w:rPr>
          <w:rFonts w:cstheme="minorHAnsi"/>
          <w:sz w:val="18"/>
          <w:szCs w:val="18"/>
        </w:rPr>
      </w:pPr>
    </w:p>
    <w:p w14:paraId="0AF81873" w14:textId="77777777" w:rsidR="00CD30EC" w:rsidRPr="00B8524B" w:rsidRDefault="00CD30EC" w:rsidP="0032698C">
      <w:pPr>
        <w:pStyle w:val="Titre1"/>
        <w:shd w:val="clear" w:color="auto" w:fill="FFFFFF"/>
        <w:spacing w:before="0" w:line="240" w:lineRule="auto"/>
        <w:ind w:left="709"/>
        <w:jc w:val="both"/>
        <w:rPr>
          <w:rFonts w:asciiTheme="minorHAnsi" w:eastAsia="Times New Roman" w:hAnsiTheme="minorHAnsi" w:cstheme="minorHAnsi"/>
          <w:i/>
          <w:color w:val="000000"/>
          <w:sz w:val="18"/>
          <w:szCs w:val="18"/>
          <w:u w:val="single"/>
          <w:lang w:eastAsia="fr-FR"/>
        </w:rPr>
      </w:pPr>
      <w:r w:rsidRPr="00B8524B">
        <w:rPr>
          <w:rFonts w:asciiTheme="minorHAnsi" w:eastAsia="Times New Roman" w:hAnsiTheme="minorHAnsi" w:cstheme="minorHAnsi"/>
          <w:i/>
          <w:color w:val="000000"/>
          <w:sz w:val="18"/>
          <w:szCs w:val="18"/>
          <w:u w:val="single"/>
          <w:lang w:eastAsia="fr-FR"/>
        </w:rPr>
        <w:t>Agent de catégorie B</w:t>
      </w:r>
    </w:p>
    <w:p w14:paraId="6ACEBA95" w14:textId="77777777" w:rsidR="00CD30EC" w:rsidRPr="00B8524B" w:rsidRDefault="00CD30EC"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2010-330 du 22 mars 2010 fixant l'échelonnement indiciaire applicable aux membres des cadres d'emplois régis par le décret n° 2010-329 du 22 mars 2010 portant dispositions statutaires communes à plusieurs cadres d'emplois de fonctionnaires de la catégorie B de la fonction publique territoriale</w:t>
      </w:r>
    </w:p>
    <w:p w14:paraId="17D8D8EC" w14:textId="77777777" w:rsidR="00CD30EC" w:rsidRPr="00B8524B" w:rsidRDefault="00CD30EC"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2021-1885 du 29 décembre 2021 fixant l'échelonnement indiciaire applicable aux aides-soignants et aux auxiliaires de puériculture de la fonction publique territoriale</w:t>
      </w:r>
    </w:p>
    <w:p w14:paraId="750693B2" w14:textId="77777777" w:rsidR="00CD30EC" w:rsidRPr="00B8524B" w:rsidRDefault="00CD30EC"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2012-1422 du 18 décembre 2012 portant échelonnement indiciaire applicable aux infirmiers territoriaux ( cadre d’emplois en voie d’extinction)</w:t>
      </w:r>
    </w:p>
    <w:p w14:paraId="185D1C30" w14:textId="77777777" w:rsidR="00CD30EC" w:rsidRDefault="00CD30EC"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2013-263 du 27 mars 2013 portant échelonnement indiciaire applicable aux techniciens paramédicaux territoriaux</w:t>
      </w:r>
    </w:p>
    <w:p w14:paraId="470F0F1D" w14:textId="77777777" w:rsidR="002B7752" w:rsidRPr="002B7752" w:rsidRDefault="002B7752" w:rsidP="0032698C">
      <w:pPr>
        <w:jc w:val="both"/>
      </w:pPr>
    </w:p>
    <w:p w14:paraId="27C3B5C9" w14:textId="77777777" w:rsidR="005857D4" w:rsidRPr="00B8524B" w:rsidRDefault="005857D4" w:rsidP="0032698C">
      <w:pPr>
        <w:shd w:val="clear" w:color="auto" w:fill="FFFFFF"/>
        <w:spacing w:after="0" w:line="240" w:lineRule="auto"/>
        <w:ind w:left="709"/>
        <w:jc w:val="both"/>
        <w:rPr>
          <w:rFonts w:eastAsia="Times New Roman" w:cstheme="minorHAnsi"/>
          <w:i/>
          <w:color w:val="000000"/>
          <w:sz w:val="18"/>
          <w:szCs w:val="18"/>
          <w:u w:val="single"/>
          <w:lang w:eastAsia="fr-FR"/>
        </w:rPr>
      </w:pPr>
      <w:r w:rsidRPr="00B8524B">
        <w:rPr>
          <w:rFonts w:eastAsia="Times New Roman" w:cstheme="minorHAnsi"/>
          <w:i/>
          <w:color w:val="000000"/>
          <w:sz w:val="18"/>
          <w:szCs w:val="18"/>
          <w:u w:val="single"/>
          <w:lang w:eastAsia="fr-FR"/>
        </w:rPr>
        <w:t>Agent de catégorie C</w:t>
      </w:r>
    </w:p>
    <w:p w14:paraId="1A21A93A" w14:textId="77777777" w:rsidR="00C074F3" w:rsidRPr="00B8524B" w:rsidRDefault="00C074F3"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lastRenderedPageBreak/>
        <w:t>O Décret n° 2016-604 du 12 mai 2016 fixant les différentes échelles de rémunération pour les fonctionnaires de catégorie C de la fonction publique territoriale</w:t>
      </w:r>
    </w:p>
    <w:p w14:paraId="1865DB4F"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 2014-82 du 29 janvier 2014 modifiant le décret n° 94-733 du 24 août 1994 portant échelonnement indiciaire applicable aux brigadiers-chefs principaux et aux chefs de police municipale</w:t>
      </w:r>
    </w:p>
    <w:p w14:paraId="169B12E2" w14:textId="77777777" w:rsidR="005857D4" w:rsidRPr="00B8524B" w:rsidRDefault="005857D4" w:rsidP="0032698C">
      <w:pPr>
        <w:pStyle w:val="Titre1"/>
        <w:shd w:val="clear" w:color="auto" w:fill="FFFFFF"/>
        <w:spacing w:before="0" w:line="240" w:lineRule="auto"/>
        <w:ind w:left="709"/>
        <w:jc w:val="both"/>
        <w:rPr>
          <w:rFonts w:asciiTheme="minorHAnsi" w:eastAsiaTheme="minorHAnsi" w:hAnsiTheme="minorHAnsi" w:cstheme="minorHAnsi"/>
          <w:color w:val="000000"/>
          <w:sz w:val="18"/>
          <w:szCs w:val="18"/>
          <w:shd w:val="clear" w:color="auto" w:fill="FFFFFF"/>
        </w:rPr>
      </w:pPr>
      <w:r w:rsidRPr="00B8524B">
        <w:rPr>
          <w:rFonts w:asciiTheme="minorHAnsi" w:eastAsiaTheme="minorHAnsi" w:hAnsiTheme="minorHAnsi" w:cstheme="minorHAnsi"/>
          <w:color w:val="000000"/>
          <w:sz w:val="18"/>
          <w:szCs w:val="18"/>
          <w:shd w:val="clear" w:color="auto" w:fill="FFFFFF"/>
        </w:rPr>
        <w:t>O Décret n°88-548 du 6 mai 1988 portant échelonnement indiciaire applicable aux agents de maîtrise territoriaux</w:t>
      </w:r>
    </w:p>
    <w:p w14:paraId="56302FE2" w14:textId="77777777" w:rsidR="002B7752"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r w:rsidRPr="00B8524B">
        <w:rPr>
          <w:rFonts w:ascii="Segoe UI Symbol" w:eastAsia="Times New Roman" w:hAnsi="Segoe UI Symbol" w:cs="Segoe UI Symbol"/>
          <w:color w:val="000000"/>
          <w:sz w:val="20"/>
          <w:szCs w:val="20"/>
          <w:lang w:eastAsia="fr-FR"/>
        </w:rPr>
        <w:t>✓</w:t>
      </w:r>
      <w:r w:rsidRPr="00B8524B">
        <w:rPr>
          <w:rFonts w:eastAsia="Times New Roman" w:cstheme="minorHAnsi"/>
          <w:color w:val="000000"/>
          <w:sz w:val="20"/>
          <w:szCs w:val="20"/>
          <w:lang w:eastAsia="fr-FR"/>
        </w:rPr>
        <w:t xml:space="preserve"> Indice majoré de rémunération </w:t>
      </w:r>
      <w:r w:rsidR="007F07D4" w:rsidRPr="00B8524B">
        <w:rPr>
          <w:rFonts w:eastAsia="Times New Roman" w:cstheme="minorHAnsi"/>
          <w:color w:val="000000"/>
          <w:sz w:val="20"/>
          <w:szCs w:val="20"/>
          <w:lang w:eastAsia="fr-FR"/>
        </w:rPr>
        <w:t>à la date de recrutement</w:t>
      </w:r>
      <w:r w:rsidRPr="00B8524B">
        <w:rPr>
          <w:rFonts w:eastAsia="Times New Roman" w:cstheme="minorHAnsi"/>
          <w:color w:val="000000"/>
          <w:sz w:val="20"/>
          <w:szCs w:val="20"/>
          <w:lang w:eastAsia="fr-FR"/>
        </w:rPr>
        <w:t>: […]</w:t>
      </w:r>
    </w:p>
    <w:p w14:paraId="11A9CB65"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r w:rsidRPr="00B8524B">
        <w:rPr>
          <w:rFonts w:ascii="Segoe UI Symbol" w:eastAsia="Times New Roman" w:hAnsi="Segoe UI Symbol" w:cs="Segoe UI Symbol"/>
          <w:color w:val="000000"/>
          <w:sz w:val="20"/>
          <w:szCs w:val="20"/>
          <w:lang w:eastAsia="fr-FR"/>
        </w:rPr>
        <w:t>✓</w:t>
      </w:r>
      <w:r w:rsidRPr="00B8524B">
        <w:rPr>
          <w:rFonts w:eastAsia="Times New Roman" w:cstheme="minorHAnsi"/>
          <w:color w:val="000000"/>
          <w:sz w:val="20"/>
          <w:szCs w:val="20"/>
          <w:lang w:eastAsia="fr-FR"/>
        </w:rPr>
        <w:t xml:space="preserve"> Traitement indiciaire brut : […] €</w:t>
      </w:r>
    </w:p>
    <w:p w14:paraId="39EC9073" w14:textId="77777777" w:rsidR="00A0708E" w:rsidRPr="00B8524B" w:rsidRDefault="00A0708E"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 Primes et indemnités liées à votre cadre d'emplois et aux fonctions assurées</w:t>
      </w:r>
      <w:r w:rsidR="009822EC" w:rsidRPr="00B8524B">
        <w:rPr>
          <w:rFonts w:eastAsia="Times New Roman" w:cstheme="minorHAnsi"/>
          <w:color w:val="000000"/>
          <w:sz w:val="20"/>
          <w:szCs w:val="20"/>
          <w:lang w:eastAsia="fr-FR"/>
        </w:rPr>
        <w:t xml:space="preserve"> </w:t>
      </w:r>
      <w:r w:rsidR="00647211" w:rsidRPr="00B8524B">
        <w:rPr>
          <w:rFonts w:eastAsia="Times New Roman" w:cstheme="minorHAnsi"/>
          <w:color w:val="000000"/>
          <w:sz w:val="20"/>
          <w:szCs w:val="20"/>
          <w:lang w:eastAsia="fr-FR"/>
        </w:rPr>
        <w:t>.</w:t>
      </w:r>
    </w:p>
    <w:p w14:paraId="436E4C71" w14:textId="77777777" w:rsidR="007F07D4" w:rsidRPr="00B8524B" w:rsidRDefault="007F07D4" w:rsidP="002B7752">
      <w:pPr>
        <w:shd w:val="clear" w:color="auto" w:fill="FFFFFF"/>
        <w:spacing w:after="0" w:line="240" w:lineRule="auto"/>
        <w:rPr>
          <w:rFonts w:eastAsia="Times New Roman" w:cstheme="minorHAnsi"/>
          <w:color w:val="000000"/>
          <w:sz w:val="20"/>
          <w:szCs w:val="20"/>
          <w:lang w:eastAsia="fr-FR"/>
        </w:rPr>
      </w:pPr>
    </w:p>
    <w:p w14:paraId="79775B85" w14:textId="77777777" w:rsidR="00A0708E" w:rsidRPr="00B8524B" w:rsidRDefault="007F07D4" w:rsidP="002B7752">
      <w:p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Autre(s) élément(s) constitutif(s) éventuel(s) de rémunération</w:t>
      </w:r>
      <w:r w:rsidR="005E1833" w:rsidRPr="00B8524B">
        <w:rPr>
          <w:rFonts w:eastAsia="Times New Roman" w:cstheme="minorHAnsi"/>
          <w:color w:val="000000"/>
          <w:sz w:val="20"/>
          <w:szCs w:val="20"/>
          <w:lang w:eastAsia="fr-FR"/>
        </w:rPr>
        <w:t xml:space="preserve"> </w:t>
      </w:r>
      <w:r w:rsidR="005E1833" w:rsidRPr="00B8524B">
        <w:rPr>
          <w:rFonts w:eastAsia="Times New Roman" w:cstheme="minorHAnsi"/>
          <w:i/>
          <w:color w:val="000000"/>
          <w:sz w:val="20"/>
          <w:szCs w:val="20"/>
          <w:lang w:eastAsia="fr-FR"/>
        </w:rPr>
        <w:t>(indiquez si l’agent est concerné)</w:t>
      </w:r>
      <w:r w:rsidR="00A0708E" w:rsidRPr="00B8524B">
        <w:rPr>
          <w:rFonts w:eastAsia="Times New Roman" w:cstheme="minorHAnsi"/>
          <w:color w:val="000000"/>
          <w:sz w:val="20"/>
          <w:szCs w:val="20"/>
          <w:lang w:eastAsia="fr-FR"/>
        </w:rPr>
        <w:t xml:space="preserve"> :</w:t>
      </w:r>
    </w:p>
    <w:p w14:paraId="72FF00AA" w14:textId="77777777" w:rsidR="005E1833" w:rsidRPr="00B8524B" w:rsidRDefault="00A0708E" w:rsidP="002B7752">
      <w:pPr>
        <w:pStyle w:val="Paragraphedeliste"/>
        <w:numPr>
          <w:ilvl w:val="0"/>
          <w:numId w:val="7"/>
        </w:num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indemnité de résidence prévue à l'</w:t>
      </w:r>
      <w:hyperlink r:id="rId14" w:tooltip="Code général de la fonction publique - art. L712-7 (M)" w:history="1">
        <w:r w:rsidRPr="00B8524B">
          <w:rPr>
            <w:rFonts w:eastAsia="Times New Roman" w:cstheme="minorHAnsi"/>
            <w:color w:val="4A5E81"/>
            <w:sz w:val="20"/>
            <w:szCs w:val="20"/>
            <w:u w:val="single"/>
            <w:lang w:eastAsia="fr-FR"/>
          </w:rPr>
          <w:t>article L. 712-7 du code général de la fonction publique</w:t>
        </w:r>
      </w:hyperlink>
      <w:r w:rsidRPr="00B8524B">
        <w:rPr>
          <w:rFonts w:eastAsia="Times New Roman" w:cstheme="minorHAnsi"/>
          <w:color w:val="000000"/>
          <w:sz w:val="20"/>
          <w:szCs w:val="20"/>
          <w:lang w:eastAsia="fr-FR"/>
        </w:rPr>
        <w:t> ;</w:t>
      </w:r>
    </w:p>
    <w:p w14:paraId="3BC963A2" w14:textId="77777777" w:rsidR="005E1833" w:rsidRPr="00B8524B" w:rsidRDefault="00A0708E" w:rsidP="002B7752">
      <w:pPr>
        <w:pStyle w:val="Paragraphedeliste"/>
        <w:numPr>
          <w:ilvl w:val="0"/>
          <w:numId w:val="7"/>
        </w:num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supplément familial de traitement prévu aux </w:t>
      </w:r>
      <w:hyperlink r:id="rId15" w:tooltip="Code général de la fonction publique - art. L712-8 (M)" w:history="1">
        <w:r w:rsidRPr="00B8524B">
          <w:rPr>
            <w:rFonts w:eastAsia="Times New Roman" w:cstheme="minorHAnsi"/>
            <w:color w:val="4A5E81"/>
            <w:sz w:val="20"/>
            <w:szCs w:val="20"/>
            <w:u w:val="single"/>
            <w:lang w:eastAsia="fr-FR"/>
          </w:rPr>
          <w:t>articles L. 712-8 à L. 712-11 du code général de la fonction publique</w:t>
        </w:r>
      </w:hyperlink>
      <w:r w:rsidRPr="00B8524B">
        <w:rPr>
          <w:rFonts w:eastAsia="Times New Roman" w:cstheme="minorHAnsi"/>
          <w:color w:val="000000"/>
          <w:sz w:val="20"/>
          <w:szCs w:val="20"/>
          <w:lang w:eastAsia="fr-FR"/>
        </w:rPr>
        <w:t> ;</w:t>
      </w:r>
    </w:p>
    <w:p w14:paraId="38000AA7" w14:textId="77777777" w:rsidR="005E1833" w:rsidRPr="00B8524B" w:rsidRDefault="00A0708E" w:rsidP="002B7752">
      <w:pPr>
        <w:pStyle w:val="Paragraphedeliste"/>
        <w:numPr>
          <w:ilvl w:val="0"/>
          <w:numId w:val="7"/>
        </w:num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logement de fonction prévu aux </w:t>
      </w:r>
      <w:hyperlink r:id="rId16" w:tooltip="Code général de la fonction publique - art. L721-1 (V)" w:history="1">
        <w:r w:rsidRPr="00B8524B">
          <w:rPr>
            <w:rFonts w:eastAsia="Times New Roman" w:cstheme="minorHAnsi"/>
            <w:color w:val="4A5E81"/>
            <w:sz w:val="20"/>
            <w:szCs w:val="20"/>
            <w:u w:val="single"/>
            <w:lang w:eastAsia="fr-FR"/>
          </w:rPr>
          <w:t>articles L. 721-1 à L. 721-3 du code général de la fonction publique</w:t>
        </w:r>
      </w:hyperlink>
      <w:r w:rsidRPr="00B8524B">
        <w:rPr>
          <w:rFonts w:eastAsia="Times New Roman" w:cstheme="minorHAnsi"/>
          <w:color w:val="000000"/>
          <w:sz w:val="20"/>
          <w:szCs w:val="20"/>
          <w:lang w:eastAsia="fr-FR"/>
        </w:rPr>
        <w:t> ;</w:t>
      </w:r>
    </w:p>
    <w:p w14:paraId="74A58979" w14:textId="77777777" w:rsidR="00A0708E" w:rsidRPr="00B8524B" w:rsidRDefault="00A0708E" w:rsidP="002B7752">
      <w:pPr>
        <w:pStyle w:val="Paragraphedeliste"/>
        <w:numPr>
          <w:ilvl w:val="0"/>
          <w:numId w:val="7"/>
        </w:numPr>
        <w:shd w:val="clear" w:color="auto" w:fill="FFFFFF"/>
        <w:spacing w:after="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véhicule de fonction.</w:t>
      </w:r>
    </w:p>
    <w:p w14:paraId="0D97DAE0" w14:textId="77777777" w:rsidR="005E1833" w:rsidRPr="00B8524B" w:rsidRDefault="005E1833" w:rsidP="002B7752">
      <w:pPr>
        <w:pStyle w:val="Paragraphedeliste"/>
        <w:shd w:val="clear" w:color="auto" w:fill="FFFFFF"/>
        <w:spacing w:after="0" w:line="240" w:lineRule="auto"/>
        <w:rPr>
          <w:rFonts w:eastAsia="Times New Roman" w:cstheme="minorHAnsi"/>
          <w:color w:val="000000"/>
          <w:sz w:val="20"/>
          <w:szCs w:val="20"/>
          <w:lang w:eastAsia="fr-FR"/>
        </w:rPr>
      </w:pPr>
    </w:p>
    <w:p w14:paraId="15B476DB" w14:textId="77777777" w:rsidR="00E97614" w:rsidRPr="00B8524B" w:rsidRDefault="00AB5280" w:rsidP="002B7752">
      <w:pPr>
        <w:shd w:val="clear" w:color="auto" w:fill="FFFFFF"/>
        <w:spacing w:after="240" w:line="240" w:lineRule="auto"/>
        <w:rPr>
          <w:rFonts w:eastAsia="Times New Roman" w:cstheme="minorHAnsi"/>
          <w:b/>
          <w:color w:val="000000"/>
          <w:sz w:val="20"/>
          <w:szCs w:val="20"/>
          <w:lang w:eastAsia="fr-FR"/>
        </w:rPr>
      </w:pPr>
      <w:r w:rsidRPr="00B8524B">
        <w:rPr>
          <w:rFonts w:eastAsia="Times New Roman" w:cstheme="minorHAnsi"/>
          <w:color w:val="000000"/>
          <w:sz w:val="20"/>
          <w:szCs w:val="20"/>
          <w:lang w:eastAsia="fr-FR"/>
        </w:rPr>
        <w:t>Votre rémunération sera versée chaque mois après service fait, par virement sur votre compte bancaire.</w:t>
      </w:r>
      <w:r w:rsidRPr="00B8524B">
        <w:rPr>
          <w:rFonts w:eastAsia="Times New Roman" w:cstheme="minorHAnsi"/>
          <w:color w:val="000000"/>
          <w:sz w:val="20"/>
          <w:szCs w:val="20"/>
          <w:lang w:eastAsia="fr-FR"/>
        </w:rPr>
        <w:br/>
      </w:r>
      <w:r w:rsidR="00A0708E" w:rsidRPr="00B8524B">
        <w:rPr>
          <w:rFonts w:eastAsia="Times New Roman" w:cstheme="minorHAnsi"/>
          <w:color w:val="000000"/>
          <w:sz w:val="20"/>
          <w:szCs w:val="20"/>
          <w:lang w:eastAsia="fr-FR"/>
        </w:rPr>
        <w:br/>
      </w:r>
    </w:p>
    <w:p w14:paraId="47405ADE" w14:textId="77777777" w:rsidR="002B7752"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b/>
          <w:color w:val="000000"/>
          <w:sz w:val="20"/>
          <w:szCs w:val="20"/>
          <w:lang w:eastAsia="fr-FR"/>
        </w:rPr>
        <w:t>IV. - Vos droits à congés rémunérés</w:t>
      </w:r>
    </w:p>
    <w:p w14:paraId="3EA44E47" w14:textId="77777777" w:rsidR="0032698C" w:rsidRDefault="00A0708E" w:rsidP="0032698C">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Selon les modalités fixées par les dispositions législatives et règlementaires ci-après, et selon votre situation (fonctionnaire titulaire, stagiaire ou en école de formation), vous avez droit :</w:t>
      </w:r>
    </w:p>
    <w:p w14:paraId="5C9C9A65"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à un congé annuel avec traitement : </w:t>
      </w:r>
      <w:hyperlink r:id="rId17" w:tooltip="Code général de la fonction publique - art. L621-1 (V)" w:history="1">
        <w:r w:rsidRPr="00B8524B">
          <w:rPr>
            <w:rFonts w:eastAsia="Times New Roman" w:cstheme="minorHAnsi"/>
            <w:color w:val="4A5E81"/>
            <w:sz w:val="20"/>
            <w:szCs w:val="20"/>
            <w:u w:val="single"/>
            <w:lang w:eastAsia="fr-FR"/>
          </w:rPr>
          <w:t>article L. 621-1 du code général de la fonction publique</w:t>
        </w:r>
      </w:hyperlink>
      <w:r w:rsidRPr="00B8524B">
        <w:rPr>
          <w:rFonts w:eastAsia="Times New Roman" w:cstheme="minorHAnsi"/>
          <w:color w:val="000000"/>
          <w:sz w:val="20"/>
          <w:szCs w:val="20"/>
          <w:lang w:eastAsia="fr-FR"/>
        </w:rPr>
        <w:t> et </w:t>
      </w:r>
      <w:hyperlink r:id="rId18" w:tooltip="Décret n°85-1250 du 26 novembre 1985 (V)" w:history="1">
        <w:r w:rsidRPr="00B8524B">
          <w:rPr>
            <w:rFonts w:eastAsia="Times New Roman" w:cstheme="minorHAnsi"/>
            <w:color w:val="4A5E81"/>
            <w:sz w:val="20"/>
            <w:szCs w:val="20"/>
            <w:u w:val="single"/>
            <w:lang w:eastAsia="fr-FR"/>
          </w:rPr>
          <w:t>décret n° 85-1250 du 26 novembre 1985</w:t>
        </w:r>
      </w:hyperlink>
      <w:r w:rsidRPr="00B8524B">
        <w:rPr>
          <w:rFonts w:eastAsia="Times New Roman" w:cstheme="minorHAnsi"/>
          <w:color w:val="000000"/>
          <w:sz w:val="20"/>
          <w:szCs w:val="20"/>
          <w:lang w:eastAsia="fr-FR"/>
        </w:rPr>
        <w:t> relatif aux congés annuels des fonctionnaires territoriaux ;</w:t>
      </w:r>
    </w:p>
    <w:p w14:paraId="6922573F"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i/>
          <w:color w:val="000000"/>
          <w:sz w:val="20"/>
          <w:szCs w:val="20"/>
          <w:lang w:eastAsia="fr-FR"/>
        </w:rPr>
        <w:t xml:space="preserve">- </w:t>
      </w:r>
      <w:r w:rsidR="003E1BD4" w:rsidRPr="00B8524B">
        <w:rPr>
          <w:rFonts w:eastAsia="Times New Roman" w:cstheme="minorHAnsi"/>
          <w:i/>
          <w:color w:val="000000"/>
          <w:sz w:val="20"/>
          <w:szCs w:val="20"/>
          <w:lang w:eastAsia="fr-FR"/>
        </w:rPr>
        <w:t xml:space="preserve">le cas </w:t>
      </w:r>
      <w:proofErr w:type="spellStart"/>
      <w:r w:rsidR="003E1BD4" w:rsidRPr="00B8524B">
        <w:rPr>
          <w:rFonts w:eastAsia="Times New Roman" w:cstheme="minorHAnsi"/>
          <w:i/>
          <w:color w:val="000000"/>
          <w:sz w:val="20"/>
          <w:szCs w:val="20"/>
          <w:lang w:eastAsia="fr-FR"/>
        </w:rPr>
        <w:t>échéant,</w:t>
      </w:r>
      <w:r w:rsidRPr="00B8524B">
        <w:rPr>
          <w:rFonts w:eastAsia="Times New Roman" w:cstheme="minorHAnsi"/>
          <w:color w:val="000000"/>
          <w:sz w:val="20"/>
          <w:szCs w:val="20"/>
          <w:lang w:eastAsia="fr-FR"/>
        </w:rPr>
        <w:t>au</w:t>
      </w:r>
      <w:proofErr w:type="spellEnd"/>
      <w:r w:rsidRPr="00B8524B">
        <w:rPr>
          <w:rFonts w:eastAsia="Times New Roman" w:cstheme="minorHAnsi"/>
          <w:color w:val="000000"/>
          <w:sz w:val="20"/>
          <w:szCs w:val="20"/>
          <w:lang w:eastAsia="fr-FR"/>
        </w:rPr>
        <w:t>(x) jour(s) de réduction du temps de travail (temps de repos lié au dépassement de la durée annuelle de travail définie aux </w:t>
      </w:r>
      <w:hyperlink r:id="rId19" w:tooltip="Code général de la fonction publique - art. L611-1 (V)" w:history="1">
        <w:r w:rsidRPr="00B8524B">
          <w:rPr>
            <w:rFonts w:eastAsia="Times New Roman" w:cstheme="minorHAnsi"/>
            <w:color w:val="4A5E81"/>
            <w:sz w:val="20"/>
            <w:szCs w:val="20"/>
            <w:u w:val="single"/>
            <w:lang w:eastAsia="fr-FR"/>
          </w:rPr>
          <w:t>articles L. 611-1 à L. 611-3 du code général de la fonction publique</w:t>
        </w:r>
      </w:hyperlink>
      <w:r w:rsidRPr="00B8524B">
        <w:rPr>
          <w:rFonts w:eastAsia="Times New Roman" w:cstheme="minorHAnsi"/>
          <w:color w:val="000000"/>
          <w:sz w:val="20"/>
          <w:szCs w:val="20"/>
          <w:lang w:eastAsia="fr-FR"/>
        </w:rPr>
        <w:t xml:space="preserve">). </w:t>
      </w:r>
      <w:r w:rsidR="00E77DE0">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t>Vous êtes concerné(e) si vous exercez vos fonctions dans le cadre d'un cycle de travail tel que prévu à l'</w:t>
      </w:r>
      <w:hyperlink r:id="rId20" w:tooltip="Décret n°2001-623 du 12 juillet 2001 - art. 4 (V)" w:history="1">
        <w:r w:rsidRPr="00B8524B">
          <w:rPr>
            <w:rFonts w:eastAsia="Times New Roman" w:cstheme="minorHAnsi"/>
            <w:color w:val="4A5E81"/>
            <w:sz w:val="20"/>
            <w:szCs w:val="20"/>
            <w:u w:val="single"/>
            <w:lang w:eastAsia="fr-FR"/>
          </w:rPr>
          <w:t>article 4 du décret n° 2001-623 du 12 juillet 2001</w:t>
        </w:r>
      </w:hyperlink>
      <w:r w:rsidRPr="00B8524B">
        <w:rPr>
          <w:rFonts w:eastAsia="Times New Roman" w:cstheme="minorHAnsi"/>
          <w:color w:val="000000"/>
          <w:sz w:val="20"/>
          <w:szCs w:val="20"/>
          <w:lang w:eastAsia="fr-FR"/>
        </w:rPr>
        <w:t> pris pour l'application de l'</w:t>
      </w:r>
      <w:hyperlink r:id="rId21" w:tooltip="Loi n° 84-53 du 26 janvier 1984 - art. 7-1 (M)" w:history="1">
        <w:r w:rsidRPr="00B8524B">
          <w:rPr>
            <w:rFonts w:eastAsia="Times New Roman" w:cstheme="minorHAnsi"/>
            <w:color w:val="4A5E81"/>
            <w:sz w:val="20"/>
            <w:szCs w:val="20"/>
            <w:u w:val="single"/>
            <w:lang w:eastAsia="fr-FR"/>
          </w:rPr>
          <w:t>article 7-1 de la loi n° 84-53 du 26 janvier 1984</w:t>
        </w:r>
      </w:hyperlink>
      <w:r w:rsidRPr="00B8524B">
        <w:rPr>
          <w:rFonts w:eastAsia="Times New Roman" w:cstheme="minorHAnsi"/>
          <w:color w:val="000000"/>
          <w:sz w:val="20"/>
          <w:szCs w:val="20"/>
          <w:lang w:eastAsia="fr-FR"/>
        </w:rPr>
        <w:t> et relatif à l'aménagement et à la réduction du temps de travail dans la fonction publique territoriale et qui conduit à générer des jours de réduction du temps de travail en compensation du dépassement de la durée annuelle du travail ou si vous êtes au forfait tel que prévu par l'</w:t>
      </w:r>
      <w:hyperlink r:id="rId22" w:tooltip="Décret n°2001-623 du 12 juillet 2001 - art. 10 (V)" w:history="1">
        <w:r w:rsidRPr="00B8524B">
          <w:rPr>
            <w:rFonts w:eastAsia="Times New Roman" w:cstheme="minorHAnsi"/>
            <w:color w:val="4A5E81"/>
            <w:sz w:val="20"/>
            <w:szCs w:val="20"/>
            <w:u w:val="single"/>
            <w:lang w:eastAsia="fr-FR"/>
          </w:rPr>
          <w:t>article 10 du décret n° 2001-623</w:t>
        </w:r>
      </w:hyperlink>
      <w:r w:rsidRPr="00B8524B">
        <w:rPr>
          <w:rFonts w:eastAsia="Times New Roman" w:cstheme="minorHAnsi"/>
          <w:color w:val="000000"/>
          <w:sz w:val="20"/>
          <w:szCs w:val="20"/>
          <w:lang w:eastAsia="fr-FR"/>
        </w:rPr>
        <w:t> et réalisez des missions impliquant une durée du travail supérieure à la durée légale ;</w:t>
      </w:r>
    </w:p>
    <w:p w14:paraId="335D68DB"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aux congés listés ci-dessous et liés à l'arrivée d'un enfant au foyer :</w:t>
      </w:r>
    </w:p>
    <w:p w14:paraId="44E24782"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congé de maternité : </w:t>
      </w:r>
      <w:hyperlink r:id="rId23" w:tooltip="Code général de la fonction publique - art. L631-3 (V)" w:history="1">
        <w:r w:rsidRPr="00B8524B">
          <w:rPr>
            <w:rFonts w:eastAsia="Times New Roman" w:cstheme="minorHAnsi"/>
            <w:color w:val="4A5E81"/>
            <w:sz w:val="20"/>
            <w:szCs w:val="20"/>
            <w:u w:val="single"/>
            <w:lang w:eastAsia="fr-FR"/>
          </w:rPr>
          <w:t>articles L. 631-3 à L. 631-5 du code général de la fonction publique</w:t>
        </w:r>
      </w:hyperlink>
      <w:r w:rsidRPr="00B8524B">
        <w:rPr>
          <w:rFonts w:eastAsia="Times New Roman" w:cstheme="minorHAnsi"/>
          <w:color w:val="000000"/>
          <w:sz w:val="20"/>
          <w:szCs w:val="20"/>
          <w:lang w:eastAsia="fr-FR"/>
        </w:rPr>
        <w:t> et </w:t>
      </w:r>
      <w:hyperlink r:id="rId24" w:tooltip="Décret n°2021-846 du 29 juin 2021 - art. 1 (V)" w:history="1">
        <w:r w:rsidRPr="00B8524B">
          <w:rPr>
            <w:rFonts w:eastAsia="Times New Roman" w:cstheme="minorHAnsi"/>
            <w:color w:val="4A5E81"/>
            <w:sz w:val="20"/>
            <w:szCs w:val="20"/>
            <w:u w:val="single"/>
            <w:lang w:eastAsia="fr-FR"/>
          </w:rPr>
          <w:t>articles 1 à 7 du décret n° 2021-846 du 29 juin 2021</w:t>
        </w:r>
      </w:hyperlink>
      <w:r w:rsidRPr="00B8524B">
        <w:rPr>
          <w:rFonts w:eastAsia="Times New Roman" w:cstheme="minorHAnsi"/>
          <w:color w:val="000000"/>
          <w:sz w:val="20"/>
          <w:szCs w:val="20"/>
          <w:lang w:eastAsia="fr-FR"/>
        </w:rPr>
        <w:t> relatif aux congés de maternité et liés aux charges parentales dans la fonction publique territoriale ;</w:t>
      </w:r>
    </w:p>
    <w:p w14:paraId="6EAA61FC"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congé de naissance : </w:t>
      </w:r>
      <w:hyperlink r:id="rId25" w:tooltip="Code général de la fonction publique - art. L631-6 (V)" w:history="1">
        <w:r w:rsidRPr="00B8524B">
          <w:rPr>
            <w:rFonts w:eastAsia="Times New Roman" w:cstheme="minorHAnsi"/>
            <w:color w:val="4A5E81"/>
            <w:sz w:val="20"/>
            <w:szCs w:val="20"/>
            <w:u w:val="single"/>
            <w:lang w:eastAsia="fr-FR"/>
          </w:rPr>
          <w:t>article L. 631-6 du code général de la fonction publique</w:t>
        </w:r>
      </w:hyperlink>
      <w:r w:rsidRPr="00B8524B">
        <w:rPr>
          <w:rFonts w:eastAsia="Times New Roman" w:cstheme="minorHAnsi"/>
          <w:color w:val="000000"/>
          <w:sz w:val="20"/>
          <w:szCs w:val="20"/>
          <w:lang w:eastAsia="fr-FR"/>
        </w:rPr>
        <w:t> et </w:t>
      </w:r>
      <w:hyperlink r:id="rId26" w:tooltip="Décret n°2021-846 du 29 juin 2021 - art. 8 (V)" w:history="1">
        <w:r w:rsidRPr="00B8524B">
          <w:rPr>
            <w:rFonts w:eastAsia="Times New Roman" w:cstheme="minorHAnsi"/>
            <w:color w:val="4A5E81"/>
            <w:sz w:val="20"/>
            <w:szCs w:val="20"/>
            <w:u w:val="single"/>
            <w:lang w:eastAsia="fr-FR"/>
          </w:rPr>
          <w:t>article 8 du décret n° 2021-846 du 29 juin 2021</w:t>
        </w:r>
      </w:hyperlink>
      <w:r w:rsidRPr="00B8524B">
        <w:rPr>
          <w:rFonts w:eastAsia="Times New Roman" w:cstheme="minorHAnsi"/>
          <w:color w:val="000000"/>
          <w:sz w:val="20"/>
          <w:szCs w:val="20"/>
          <w:lang w:eastAsia="fr-FR"/>
        </w:rPr>
        <w:t> relatif aux congés de maternité et liés aux charges parentales dans la fonction publique territoriale ;</w:t>
      </w:r>
    </w:p>
    <w:p w14:paraId="57512C44"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congé pour l'arrivée d'un enfant en vue de son adoption : </w:t>
      </w:r>
      <w:hyperlink r:id="rId27" w:tooltip="Code général de la fonction publique - art. L631-7 (V)" w:history="1">
        <w:r w:rsidRPr="00B8524B">
          <w:rPr>
            <w:rFonts w:eastAsia="Times New Roman" w:cstheme="minorHAnsi"/>
            <w:color w:val="4A5E81"/>
            <w:sz w:val="20"/>
            <w:szCs w:val="20"/>
            <w:u w:val="single"/>
            <w:lang w:eastAsia="fr-FR"/>
          </w:rPr>
          <w:t>article L. 631-7 du code général de la fonction publique</w:t>
        </w:r>
      </w:hyperlink>
      <w:r w:rsidRPr="00B8524B">
        <w:rPr>
          <w:rFonts w:eastAsia="Times New Roman" w:cstheme="minorHAnsi"/>
          <w:color w:val="000000"/>
          <w:sz w:val="20"/>
          <w:szCs w:val="20"/>
          <w:lang w:eastAsia="fr-FR"/>
        </w:rPr>
        <w:t> et </w:t>
      </w:r>
      <w:hyperlink r:id="rId28" w:tooltip="Décret n°2021-846 du 29 juin 2021 - art. 9 (V)" w:history="1">
        <w:r w:rsidRPr="00B8524B">
          <w:rPr>
            <w:rFonts w:eastAsia="Times New Roman" w:cstheme="minorHAnsi"/>
            <w:color w:val="4A5E81"/>
            <w:sz w:val="20"/>
            <w:szCs w:val="20"/>
            <w:u w:val="single"/>
            <w:lang w:eastAsia="fr-FR"/>
          </w:rPr>
          <w:t>article 9 du décret n° 2021-846 du 29 juin 2021</w:t>
        </w:r>
      </w:hyperlink>
      <w:r w:rsidRPr="00B8524B">
        <w:rPr>
          <w:rFonts w:eastAsia="Times New Roman" w:cstheme="minorHAnsi"/>
          <w:color w:val="000000"/>
          <w:sz w:val="20"/>
          <w:szCs w:val="20"/>
          <w:lang w:eastAsia="fr-FR"/>
        </w:rPr>
        <w:t> relatif aux congés de maternité et liés aux charges parentales dans la fonction publique territoriale ;</w:t>
      </w:r>
    </w:p>
    <w:p w14:paraId="0CCAD5E7"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congé d'adoption : </w:t>
      </w:r>
      <w:hyperlink r:id="rId29" w:tooltip="Code général de la fonction publique - art. L631-8 (V)" w:history="1">
        <w:r w:rsidRPr="00B8524B">
          <w:rPr>
            <w:rFonts w:eastAsia="Times New Roman" w:cstheme="minorHAnsi"/>
            <w:color w:val="4A5E81"/>
            <w:sz w:val="20"/>
            <w:szCs w:val="20"/>
            <w:u w:val="single"/>
            <w:lang w:eastAsia="fr-FR"/>
          </w:rPr>
          <w:t>article L. 631-8 du code général de la fonction publique</w:t>
        </w:r>
      </w:hyperlink>
      <w:r w:rsidRPr="00B8524B">
        <w:rPr>
          <w:rFonts w:eastAsia="Times New Roman" w:cstheme="minorHAnsi"/>
          <w:color w:val="000000"/>
          <w:sz w:val="20"/>
          <w:szCs w:val="20"/>
          <w:lang w:eastAsia="fr-FR"/>
        </w:rPr>
        <w:t> et </w:t>
      </w:r>
      <w:hyperlink r:id="rId30" w:tooltip="Décret n°2021-846 du 29 juin 2021 - art. 10 (V)" w:history="1">
        <w:r w:rsidRPr="00B8524B">
          <w:rPr>
            <w:rFonts w:eastAsia="Times New Roman" w:cstheme="minorHAnsi"/>
            <w:color w:val="4A5E81"/>
            <w:sz w:val="20"/>
            <w:szCs w:val="20"/>
            <w:u w:val="single"/>
            <w:lang w:eastAsia="fr-FR"/>
          </w:rPr>
          <w:t>articles 10 à 12 du décret n° 2021-846 du 29 juin 2021</w:t>
        </w:r>
      </w:hyperlink>
      <w:r w:rsidRPr="00B8524B">
        <w:rPr>
          <w:rFonts w:eastAsia="Times New Roman" w:cstheme="minorHAnsi"/>
          <w:color w:val="000000"/>
          <w:sz w:val="20"/>
          <w:szCs w:val="20"/>
          <w:lang w:eastAsia="fr-FR"/>
        </w:rPr>
        <w:t> relatif aux congés de maternité et liés aux charges parentales dans la fonction publique territoriale ;</w:t>
      </w:r>
    </w:p>
    <w:p w14:paraId="7FC85C82"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congé de paternité et d'accueil de l'enfant : </w:t>
      </w:r>
      <w:hyperlink r:id="rId31" w:tooltip="Code général de la fonction publique - art. L631-9 (V)" w:history="1">
        <w:r w:rsidRPr="00B8524B">
          <w:rPr>
            <w:rFonts w:eastAsia="Times New Roman" w:cstheme="minorHAnsi"/>
            <w:color w:val="4A5E81"/>
            <w:sz w:val="20"/>
            <w:szCs w:val="20"/>
            <w:u w:val="single"/>
            <w:lang w:eastAsia="fr-FR"/>
          </w:rPr>
          <w:t>article L. 631-9 du code général de la fonction publique</w:t>
        </w:r>
      </w:hyperlink>
      <w:r w:rsidRPr="00B8524B">
        <w:rPr>
          <w:rFonts w:eastAsia="Times New Roman" w:cstheme="minorHAnsi"/>
          <w:color w:val="000000"/>
          <w:sz w:val="20"/>
          <w:szCs w:val="20"/>
          <w:lang w:eastAsia="fr-FR"/>
        </w:rPr>
        <w:t> et </w:t>
      </w:r>
      <w:hyperlink r:id="rId32" w:tooltip="Décret n°2021-846 du 29 juin 2021 - art. 13 (V)" w:history="1">
        <w:r w:rsidRPr="00B8524B">
          <w:rPr>
            <w:rFonts w:eastAsia="Times New Roman" w:cstheme="minorHAnsi"/>
            <w:color w:val="4A5E81"/>
            <w:sz w:val="20"/>
            <w:szCs w:val="20"/>
            <w:u w:val="single"/>
            <w:lang w:eastAsia="fr-FR"/>
          </w:rPr>
          <w:t>articles 13 à 14 du décret n° 2021-846 du 29 juin 2021</w:t>
        </w:r>
      </w:hyperlink>
      <w:r w:rsidRPr="00B8524B">
        <w:rPr>
          <w:rFonts w:eastAsia="Times New Roman" w:cstheme="minorHAnsi"/>
          <w:color w:val="000000"/>
          <w:sz w:val="20"/>
          <w:szCs w:val="20"/>
          <w:lang w:eastAsia="fr-FR"/>
        </w:rPr>
        <w:t> relatif aux congés de maternité et liés aux charges parentales dans la fonction publique territoriale ;</w:t>
      </w:r>
    </w:p>
    <w:p w14:paraId="68F78DB2"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de représentation d'une association ou d'une mutuelle : </w:t>
      </w:r>
      <w:hyperlink r:id="rId33" w:tooltip="Code général de la fonction publique - art. L642-1 (V)" w:history="1">
        <w:r w:rsidRPr="00B8524B">
          <w:rPr>
            <w:rFonts w:eastAsia="Times New Roman" w:cstheme="minorHAnsi"/>
            <w:color w:val="4A5E81"/>
            <w:sz w:val="20"/>
            <w:szCs w:val="20"/>
            <w:u w:val="single"/>
            <w:lang w:eastAsia="fr-FR"/>
          </w:rPr>
          <w:t>articles L. 642-1 à L. 642-2 du code général de la fonction publique</w:t>
        </w:r>
      </w:hyperlink>
      <w:r w:rsidRPr="00B8524B">
        <w:rPr>
          <w:rFonts w:eastAsia="Times New Roman" w:cstheme="minorHAnsi"/>
          <w:color w:val="000000"/>
          <w:sz w:val="20"/>
          <w:szCs w:val="20"/>
          <w:lang w:eastAsia="fr-FR"/>
        </w:rPr>
        <w:t> et </w:t>
      </w:r>
      <w:hyperlink r:id="rId34" w:tooltip="Décret n°2005-1237 du 28 septembre 2005 (V)" w:history="1">
        <w:r w:rsidRPr="00B8524B">
          <w:rPr>
            <w:rFonts w:eastAsia="Times New Roman" w:cstheme="minorHAnsi"/>
            <w:color w:val="4A5E81"/>
            <w:sz w:val="20"/>
            <w:szCs w:val="20"/>
            <w:u w:val="single"/>
            <w:lang w:eastAsia="fr-FR"/>
          </w:rPr>
          <w:t>décret n° 2005-1237 du 28 septembre 2005</w:t>
        </w:r>
      </w:hyperlink>
      <w:r w:rsidRPr="00B8524B">
        <w:rPr>
          <w:rFonts w:eastAsia="Times New Roman" w:cstheme="minorHAnsi"/>
          <w:color w:val="000000"/>
          <w:sz w:val="20"/>
          <w:szCs w:val="20"/>
          <w:lang w:eastAsia="fr-FR"/>
        </w:rPr>
        <w:t> relatif aux modalités d'attribution aux fonctionnaires et aux agents non titulaires du congé de représentation ;</w:t>
      </w:r>
    </w:p>
    <w:p w14:paraId="124FAD41"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relatif à l'exercice de fonctions de préparation et d'encadrement des séjours de cohésion du service national universel : </w:t>
      </w:r>
      <w:hyperlink r:id="rId35" w:tooltip="Code général de la fonction publique - art. L643-1 (V)" w:history="1">
        <w:r w:rsidRPr="00B8524B">
          <w:rPr>
            <w:rFonts w:eastAsia="Times New Roman" w:cstheme="minorHAnsi"/>
            <w:color w:val="4A5E81"/>
            <w:sz w:val="20"/>
            <w:szCs w:val="20"/>
            <w:u w:val="single"/>
            <w:lang w:eastAsia="fr-FR"/>
          </w:rPr>
          <w:t>article L. 643-1 du code général de la fonction publique</w:t>
        </w:r>
      </w:hyperlink>
      <w:r w:rsidRPr="00B8524B">
        <w:rPr>
          <w:rFonts w:eastAsia="Times New Roman" w:cstheme="minorHAnsi"/>
          <w:color w:val="000000"/>
          <w:sz w:val="20"/>
          <w:szCs w:val="20"/>
          <w:lang w:eastAsia="fr-FR"/>
        </w:rPr>
        <w:t> ;</w:t>
      </w:r>
    </w:p>
    <w:p w14:paraId="7D0E613D"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pour accomplissement d'une période de service militaire, d'instruction militaire ou d'activité dans une réserve opérationnelle : </w:t>
      </w:r>
      <w:hyperlink r:id="rId36" w:tooltip="Code général de la fonction publique - art. L644-1 (V)" w:history="1">
        <w:r w:rsidRPr="00B8524B">
          <w:rPr>
            <w:rFonts w:eastAsia="Times New Roman" w:cstheme="minorHAnsi"/>
            <w:color w:val="4A5E81"/>
            <w:sz w:val="20"/>
            <w:szCs w:val="20"/>
            <w:u w:val="single"/>
            <w:lang w:eastAsia="fr-FR"/>
          </w:rPr>
          <w:t>articles L. 644-1 à L. 644-5 du code général de la fonction publique</w:t>
        </w:r>
      </w:hyperlink>
      <w:r w:rsidRPr="00B8524B">
        <w:rPr>
          <w:rFonts w:eastAsia="Times New Roman" w:cstheme="minorHAnsi"/>
          <w:color w:val="000000"/>
          <w:sz w:val="20"/>
          <w:szCs w:val="20"/>
          <w:lang w:eastAsia="fr-FR"/>
        </w:rPr>
        <w:t> ;</w:t>
      </w:r>
    </w:p>
    <w:p w14:paraId="179C7532" w14:textId="3DC7424D"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pour formation syndicale : </w:t>
      </w:r>
      <w:hyperlink r:id="rId37" w:tooltip="Code général de la fonction publique - art. L215-1 (V)" w:history="1">
        <w:r w:rsidRPr="00B8524B">
          <w:rPr>
            <w:rFonts w:eastAsia="Times New Roman" w:cstheme="minorHAnsi"/>
            <w:color w:val="4A5E81"/>
            <w:sz w:val="20"/>
            <w:szCs w:val="20"/>
            <w:u w:val="single"/>
            <w:lang w:eastAsia="fr-FR"/>
          </w:rPr>
          <w:t>article L. 215-1 du code général de la fonction publique</w:t>
        </w:r>
      </w:hyperlink>
      <w:r w:rsidRPr="00B8524B">
        <w:rPr>
          <w:rFonts w:eastAsia="Times New Roman" w:cstheme="minorHAnsi"/>
          <w:color w:val="000000"/>
          <w:sz w:val="20"/>
          <w:szCs w:val="20"/>
          <w:lang w:eastAsia="fr-FR"/>
        </w:rPr>
        <w:t> et</w:t>
      </w:r>
      <w:r w:rsidRPr="0032698C">
        <w:rPr>
          <w:sz w:val="20"/>
          <w:szCs w:val="20"/>
        </w:rPr>
        <w:t> </w:t>
      </w:r>
      <w:hyperlink r:id="rId38" w:tooltip="Décret n°85-552 du 22 mai 1985 (V)" w:history="1">
        <w:r w:rsidR="0032698C" w:rsidRPr="0032698C">
          <w:rPr>
            <w:sz w:val="20"/>
            <w:szCs w:val="20"/>
          </w:rPr>
          <w:t>aux</w:t>
        </w:r>
      </w:hyperlink>
      <w:r w:rsidR="0032698C" w:rsidRPr="0032698C">
        <w:rPr>
          <w:sz w:val="20"/>
          <w:szCs w:val="20"/>
        </w:rPr>
        <w:t xml:space="preserve"> articles </w:t>
      </w:r>
      <w:r w:rsidR="0032698C" w:rsidRPr="0032698C">
        <w:rPr>
          <w:rFonts w:eastAsia="Times New Roman" w:cstheme="minorHAnsi"/>
          <w:color w:val="4A5E81"/>
          <w:sz w:val="20"/>
          <w:szCs w:val="20"/>
          <w:u w:val="single"/>
          <w:lang w:eastAsia="fr-FR"/>
        </w:rPr>
        <w:t>R.215.1 à R215.5 du code général de la fonction publique</w:t>
      </w:r>
      <w:r w:rsidRPr="0032698C">
        <w:rPr>
          <w:rFonts w:eastAsia="Times New Roman" w:cstheme="minorHAnsi"/>
          <w:color w:val="000000"/>
          <w:sz w:val="20"/>
          <w:szCs w:val="20"/>
          <w:lang w:eastAsia="fr-FR"/>
        </w:rPr>
        <w:t> relatif à l'attribution aux agents de la fonction publiq</w:t>
      </w:r>
      <w:r w:rsidRPr="00B8524B">
        <w:rPr>
          <w:rFonts w:eastAsia="Times New Roman" w:cstheme="minorHAnsi"/>
          <w:color w:val="000000"/>
          <w:sz w:val="20"/>
          <w:szCs w:val="20"/>
          <w:lang w:eastAsia="fr-FR"/>
        </w:rPr>
        <w:t>ue territoriale du congé pour formation syndicale ;</w:t>
      </w:r>
    </w:p>
    <w:p w14:paraId="6A5301CF"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lastRenderedPageBreak/>
        <w:t>- au congé de formation professionnelle : </w:t>
      </w:r>
      <w:hyperlink r:id="rId39" w:tooltip="Code général de la fonction publique - art. L422-1 (V)" w:history="1">
        <w:r w:rsidRPr="00B8524B">
          <w:rPr>
            <w:rFonts w:eastAsia="Times New Roman" w:cstheme="minorHAnsi"/>
            <w:color w:val="4A5E81"/>
            <w:sz w:val="20"/>
            <w:szCs w:val="20"/>
            <w:u w:val="single"/>
            <w:lang w:eastAsia="fr-FR"/>
          </w:rPr>
          <w:t>article L. 422-1 du code général de la fonction publique</w:t>
        </w:r>
      </w:hyperlink>
      <w:r w:rsidRPr="00B8524B">
        <w:rPr>
          <w:rFonts w:eastAsia="Times New Roman" w:cstheme="minorHAnsi"/>
          <w:color w:val="000000"/>
          <w:sz w:val="20"/>
          <w:szCs w:val="20"/>
          <w:lang w:eastAsia="fr-FR"/>
        </w:rPr>
        <w:t> et articles </w:t>
      </w:r>
      <w:hyperlink r:id="rId40" w:tooltip="Décret n°2007-1845  du 26 décembre 2007 - art. 8 (V)" w:history="1">
        <w:r w:rsidRPr="00B8524B">
          <w:rPr>
            <w:rFonts w:eastAsia="Times New Roman" w:cstheme="minorHAnsi"/>
            <w:color w:val="4A5E81"/>
            <w:sz w:val="20"/>
            <w:szCs w:val="20"/>
            <w:u w:val="single"/>
            <w:lang w:eastAsia="fr-FR"/>
          </w:rPr>
          <w:t>8</w:t>
        </w:r>
      </w:hyperlink>
      <w:r w:rsidRPr="00B8524B">
        <w:rPr>
          <w:rFonts w:eastAsia="Times New Roman" w:cstheme="minorHAnsi"/>
          <w:color w:val="000000"/>
          <w:sz w:val="20"/>
          <w:szCs w:val="20"/>
          <w:lang w:eastAsia="fr-FR"/>
        </w:rPr>
        <w:t> et </w:t>
      </w:r>
      <w:hyperlink r:id="rId41" w:tooltip="Décret n°2007-1845  du 26 décembre 2007 - art. 11 (V)" w:history="1">
        <w:r w:rsidRPr="00B8524B">
          <w:rPr>
            <w:rFonts w:eastAsia="Times New Roman" w:cstheme="minorHAnsi"/>
            <w:color w:val="4A5E81"/>
            <w:sz w:val="20"/>
            <w:szCs w:val="20"/>
            <w:u w:val="single"/>
            <w:lang w:eastAsia="fr-FR"/>
          </w:rPr>
          <w:t>11 à 17-1</w:t>
        </w:r>
      </w:hyperlink>
      <w:r w:rsidRPr="00B8524B">
        <w:rPr>
          <w:rFonts w:eastAsia="Times New Roman" w:cstheme="minorHAnsi"/>
          <w:color w:val="000000"/>
          <w:sz w:val="20"/>
          <w:szCs w:val="20"/>
          <w:lang w:eastAsia="fr-FR"/>
        </w:rPr>
        <w:t> du décret n° 2007-1845 du 26 décembre 2007 relatif à la formation professionnelle tout au long de la vie des agents de la fonction publique territoriale ;</w:t>
      </w:r>
    </w:p>
    <w:p w14:paraId="35883476"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pour validation des acquis de l'expérience : </w:t>
      </w:r>
      <w:hyperlink r:id="rId42" w:tooltip="Code général de la fonction publique - art. L422-1 (V)" w:history="1">
        <w:r w:rsidRPr="00B8524B">
          <w:rPr>
            <w:rFonts w:eastAsia="Times New Roman" w:cstheme="minorHAnsi"/>
            <w:color w:val="4A5E81"/>
            <w:sz w:val="20"/>
            <w:szCs w:val="20"/>
            <w:u w:val="single"/>
            <w:lang w:eastAsia="fr-FR"/>
          </w:rPr>
          <w:t>article L. 422-1 du code général de la fonction publique</w:t>
        </w:r>
      </w:hyperlink>
      <w:r w:rsidRPr="00B8524B">
        <w:rPr>
          <w:rFonts w:eastAsia="Times New Roman" w:cstheme="minorHAnsi"/>
          <w:color w:val="000000"/>
          <w:sz w:val="20"/>
          <w:szCs w:val="20"/>
          <w:lang w:eastAsia="fr-FR"/>
        </w:rPr>
        <w:t> et articles </w:t>
      </w:r>
      <w:hyperlink r:id="rId43" w:tooltip="Décret n°2007-1845  du 26 décembre 2007 - art. 8 (V)" w:history="1">
        <w:r w:rsidRPr="00B8524B">
          <w:rPr>
            <w:rFonts w:eastAsia="Times New Roman" w:cstheme="minorHAnsi"/>
            <w:color w:val="4A5E81"/>
            <w:sz w:val="20"/>
            <w:szCs w:val="20"/>
            <w:u w:val="single"/>
            <w:lang w:eastAsia="fr-FR"/>
          </w:rPr>
          <w:t>8</w:t>
        </w:r>
      </w:hyperlink>
      <w:r w:rsidRPr="00B8524B">
        <w:rPr>
          <w:rFonts w:eastAsia="Times New Roman" w:cstheme="minorHAnsi"/>
          <w:color w:val="000000"/>
          <w:sz w:val="20"/>
          <w:szCs w:val="20"/>
          <w:lang w:eastAsia="fr-FR"/>
        </w:rPr>
        <w:t> et </w:t>
      </w:r>
      <w:hyperlink r:id="rId44" w:tooltip="Décret n°2007-1845  du 26 décembre 2007 - art. 27 (V)" w:history="1">
        <w:r w:rsidRPr="00B8524B">
          <w:rPr>
            <w:rFonts w:eastAsia="Times New Roman" w:cstheme="minorHAnsi"/>
            <w:color w:val="4A5E81"/>
            <w:sz w:val="20"/>
            <w:szCs w:val="20"/>
            <w:u w:val="single"/>
            <w:lang w:eastAsia="fr-FR"/>
          </w:rPr>
          <w:t>27 à 33</w:t>
        </w:r>
      </w:hyperlink>
      <w:r w:rsidRPr="00B8524B">
        <w:rPr>
          <w:rFonts w:eastAsia="Times New Roman" w:cstheme="minorHAnsi"/>
          <w:color w:val="000000"/>
          <w:sz w:val="20"/>
          <w:szCs w:val="20"/>
          <w:lang w:eastAsia="fr-FR"/>
        </w:rPr>
        <w:t> du décret n° 2007-1845 du 26 décembre 2007 relatif à la formation professionnelle tout au long de la vie des agents de la fonction publique territoriale ;</w:t>
      </w:r>
    </w:p>
    <w:p w14:paraId="3F10139D" w14:textId="77777777" w:rsidR="0032698C"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pour bilan de compétences : </w:t>
      </w:r>
      <w:hyperlink r:id="rId45" w:tooltip="Code général de la fonction publique - art. L422-1 (V)" w:history="1">
        <w:r w:rsidRPr="00B8524B">
          <w:rPr>
            <w:rFonts w:eastAsia="Times New Roman" w:cstheme="minorHAnsi"/>
            <w:color w:val="4A5E81"/>
            <w:sz w:val="20"/>
            <w:szCs w:val="20"/>
            <w:u w:val="single"/>
            <w:lang w:eastAsia="fr-FR"/>
          </w:rPr>
          <w:t>article L. 422-1 du code général de la fonction publique</w:t>
        </w:r>
      </w:hyperlink>
      <w:r w:rsidRPr="00B8524B">
        <w:rPr>
          <w:rFonts w:eastAsia="Times New Roman" w:cstheme="minorHAnsi"/>
          <w:color w:val="000000"/>
          <w:sz w:val="20"/>
          <w:szCs w:val="20"/>
          <w:lang w:eastAsia="fr-FR"/>
        </w:rPr>
        <w:t> et articles </w:t>
      </w:r>
      <w:hyperlink r:id="rId46" w:tooltip="Décret n°2007-1845  du 26 décembre 2007 - art. 8 (V)" w:history="1">
        <w:r w:rsidRPr="00B8524B">
          <w:rPr>
            <w:rFonts w:eastAsia="Times New Roman" w:cstheme="minorHAnsi"/>
            <w:color w:val="4A5E81"/>
            <w:sz w:val="20"/>
            <w:szCs w:val="20"/>
            <w:u w:val="single"/>
            <w:lang w:eastAsia="fr-FR"/>
          </w:rPr>
          <w:t>8</w:t>
        </w:r>
      </w:hyperlink>
      <w:r w:rsidRPr="00B8524B">
        <w:rPr>
          <w:rFonts w:eastAsia="Times New Roman" w:cstheme="minorHAnsi"/>
          <w:color w:val="000000"/>
          <w:sz w:val="20"/>
          <w:szCs w:val="20"/>
          <w:lang w:eastAsia="fr-FR"/>
        </w:rPr>
        <w:t> et </w:t>
      </w:r>
      <w:hyperlink r:id="rId47" w:tooltip="Décret n°2007-1845  du 26 décembre 2007 - art. 18 (V)" w:history="1">
        <w:r w:rsidRPr="00B8524B">
          <w:rPr>
            <w:rFonts w:eastAsia="Times New Roman" w:cstheme="minorHAnsi"/>
            <w:color w:val="4A5E81"/>
            <w:sz w:val="20"/>
            <w:szCs w:val="20"/>
            <w:u w:val="single"/>
            <w:lang w:eastAsia="fr-FR"/>
          </w:rPr>
          <w:t>18 à 26</w:t>
        </w:r>
      </w:hyperlink>
      <w:r w:rsidRPr="00B8524B">
        <w:rPr>
          <w:rFonts w:eastAsia="Times New Roman" w:cstheme="minorHAnsi"/>
          <w:color w:val="000000"/>
          <w:sz w:val="20"/>
          <w:szCs w:val="20"/>
          <w:lang w:eastAsia="fr-FR"/>
        </w:rPr>
        <w:t> du décret n° 2007-1845 du 26 décembre 2007 relatif à la formation professionnelle tout au long de la vie des agents de la fonction publique territoriale ;</w:t>
      </w:r>
    </w:p>
    <w:p w14:paraId="0AEAD00B" w14:textId="60372840" w:rsidR="00A0708E" w:rsidRPr="00B8524B" w:rsidRDefault="00A0708E" w:rsidP="0032698C">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au congé de transition professionnelle : </w:t>
      </w:r>
      <w:hyperlink r:id="rId48" w:tooltip="Code général de la fonction publique - art. L422-3 (V)" w:history="1">
        <w:r w:rsidRPr="00B8524B">
          <w:rPr>
            <w:rFonts w:eastAsia="Times New Roman" w:cstheme="minorHAnsi"/>
            <w:color w:val="4A5E81"/>
            <w:sz w:val="20"/>
            <w:szCs w:val="20"/>
            <w:u w:val="single"/>
            <w:lang w:eastAsia="fr-FR"/>
          </w:rPr>
          <w:t>article L. 422-3 du code général de la fonction publique</w:t>
        </w:r>
      </w:hyperlink>
      <w:r w:rsidRPr="00B8524B">
        <w:rPr>
          <w:rFonts w:eastAsia="Times New Roman" w:cstheme="minorHAnsi"/>
          <w:color w:val="000000"/>
          <w:sz w:val="20"/>
          <w:szCs w:val="20"/>
          <w:lang w:eastAsia="fr-FR"/>
        </w:rPr>
        <w:t> et </w:t>
      </w:r>
      <w:hyperlink r:id="rId49" w:tooltip="Décret n°2007-1845  du 26 décembre 2007 - art. 34 (V)" w:history="1">
        <w:r w:rsidRPr="00B8524B">
          <w:rPr>
            <w:rFonts w:eastAsia="Times New Roman" w:cstheme="minorHAnsi"/>
            <w:color w:val="4A5E81"/>
            <w:sz w:val="20"/>
            <w:szCs w:val="20"/>
            <w:u w:val="single"/>
            <w:lang w:eastAsia="fr-FR"/>
          </w:rPr>
          <w:t>articles 34 à 40 du décret n° 2007-1845 du 26 décembre 2007</w:t>
        </w:r>
      </w:hyperlink>
      <w:r w:rsidRPr="00B8524B">
        <w:rPr>
          <w:rFonts w:eastAsia="Times New Roman" w:cstheme="minorHAnsi"/>
          <w:color w:val="000000"/>
          <w:sz w:val="20"/>
          <w:szCs w:val="20"/>
          <w:lang w:eastAsia="fr-FR"/>
        </w:rPr>
        <w:t> relatif à la formation professionnelle tout au long de la vie des agents de la fonction publique territoriale.</w:t>
      </w:r>
    </w:p>
    <w:p w14:paraId="6D3BDDDB"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V. - Vos droits à la formation</w:t>
      </w:r>
    </w:p>
    <w:p w14:paraId="300C2DB3" w14:textId="77777777" w:rsidR="00E11A14"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Selon votre situation (fonctionnaire titulaire, stagiaire ou en école de formation), vos droits à la formation sont fixés dans les conditions prévues par les dispositions législatives et réglementaires suivantes :</w:t>
      </w:r>
    </w:p>
    <w:p w14:paraId="0E502EDB"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articles </w:t>
      </w:r>
      <w:hyperlink r:id="rId50" w:tooltip="Code général de la fonction publique - art. L421-1 (V)" w:history="1">
        <w:r w:rsidRPr="00B8524B">
          <w:rPr>
            <w:rFonts w:eastAsia="Times New Roman" w:cstheme="minorHAnsi"/>
            <w:color w:val="4A5E81"/>
            <w:sz w:val="20"/>
            <w:szCs w:val="20"/>
            <w:u w:val="single"/>
            <w:lang w:eastAsia="fr-FR"/>
          </w:rPr>
          <w:t>L. 421-1 à L. 422-19</w:t>
        </w:r>
      </w:hyperlink>
      <w:r w:rsidRPr="00B8524B">
        <w:rPr>
          <w:rFonts w:eastAsia="Times New Roman" w:cstheme="minorHAnsi"/>
          <w:color w:val="000000"/>
          <w:sz w:val="20"/>
          <w:szCs w:val="20"/>
          <w:lang w:eastAsia="fr-FR"/>
        </w:rPr>
        <w:t>, </w:t>
      </w:r>
      <w:hyperlink r:id="rId51" w:tooltip="Code général de la fonction publique - art. L422-21 (V)" w:history="1">
        <w:r w:rsidRPr="00B8524B">
          <w:rPr>
            <w:rFonts w:eastAsia="Times New Roman" w:cstheme="minorHAnsi"/>
            <w:color w:val="4A5E81"/>
            <w:sz w:val="20"/>
            <w:szCs w:val="20"/>
            <w:u w:val="single"/>
            <w:lang w:eastAsia="fr-FR"/>
          </w:rPr>
          <w:t>L. 422-21 à L. 422-35</w:t>
        </w:r>
      </w:hyperlink>
      <w:r w:rsidRPr="00B8524B">
        <w:rPr>
          <w:rFonts w:eastAsia="Times New Roman" w:cstheme="minorHAnsi"/>
          <w:color w:val="000000"/>
          <w:sz w:val="20"/>
          <w:szCs w:val="20"/>
          <w:lang w:eastAsia="fr-FR"/>
        </w:rPr>
        <w:t> du code général de la fonction publique ;</w:t>
      </w:r>
    </w:p>
    <w:p w14:paraId="43153255"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w:t>
      </w:r>
      <w:hyperlink r:id="rId52" w:tooltip="Décret n°2007-1845  du 26 décembre 2007 (V)" w:history="1">
        <w:r w:rsidRPr="00B8524B">
          <w:rPr>
            <w:rFonts w:eastAsia="Times New Roman" w:cstheme="minorHAnsi"/>
            <w:color w:val="4A5E81"/>
            <w:sz w:val="20"/>
            <w:szCs w:val="20"/>
            <w:u w:val="single"/>
            <w:lang w:eastAsia="fr-FR"/>
          </w:rPr>
          <w:t>décret n° 2007-1845 du 26 décembre 2007</w:t>
        </w:r>
      </w:hyperlink>
      <w:r w:rsidRPr="00B8524B">
        <w:rPr>
          <w:rFonts w:eastAsia="Times New Roman" w:cstheme="minorHAnsi"/>
          <w:color w:val="000000"/>
          <w:sz w:val="20"/>
          <w:szCs w:val="20"/>
          <w:lang w:eastAsia="fr-FR"/>
        </w:rPr>
        <w:t> relatif à la formation professionnelle tout au long de la vie des agents de la fonction publique territoriale ;</w:t>
      </w:r>
    </w:p>
    <w:p w14:paraId="4C40AC08"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w:t>
      </w:r>
      <w:hyperlink r:id="rId53" w:tooltip="Décret n°2008-512 du 29 mai 2008 (V)" w:history="1">
        <w:r w:rsidRPr="00B8524B">
          <w:rPr>
            <w:rFonts w:eastAsia="Times New Roman" w:cstheme="minorHAnsi"/>
            <w:color w:val="4A5E81"/>
            <w:sz w:val="20"/>
            <w:szCs w:val="20"/>
            <w:u w:val="single"/>
            <w:lang w:eastAsia="fr-FR"/>
          </w:rPr>
          <w:t>décret n° 2008-512 du 29 mai 2008</w:t>
        </w:r>
      </w:hyperlink>
      <w:r w:rsidRPr="00B8524B">
        <w:rPr>
          <w:rFonts w:eastAsia="Times New Roman" w:cstheme="minorHAnsi"/>
          <w:color w:val="000000"/>
          <w:sz w:val="20"/>
          <w:szCs w:val="20"/>
          <w:lang w:eastAsia="fr-FR"/>
        </w:rPr>
        <w:t> relatif à la formation statutaire obligatoire des fonctionnaires territoriaux ;</w:t>
      </w:r>
    </w:p>
    <w:p w14:paraId="2CBB0CAD" w14:textId="5F68A2F6" w:rsidR="00A0708E" w:rsidRPr="00B8524B"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w:t>
      </w:r>
      <w:hyperlink r:id="rId54" w:tooltip="Décret n°2017-928 du 6 mai 2017 (V)" w:history="1">
        <w:r w:rsidRPr="00B8524B">
          <w:rPr>
            <w:rFonts w:eastAsia="Times New Roman" w:cstheme="minorHAnsi"/>
            <w:color w:val="4A5E81"/>
            <w:sz w:val="20"/>
            <w:szCs w:val="20"/>
            <w:u w:val="single"/>
            <w:lang w:eastAsia="fr-FR"/>
          </w:rPr>
          <w:t>décret n° 2017-928 du 6 mai 2017</w:t>
        </w:r>
      </w:hyperlink>
      <w:r w:rsidRPr="00B8524B">
        <w:rPr>
          <w:rFonts w:eastAsia="Times New Roman" w:cstheme="minorHAnsi"/>
          <w:color w:val="000000"/>
          <w:sz w:val="20"/>
          <w:szCs w:val="20"/>
          <w:lang w:eastAsia="fr-FR"/>
        </w:rPr>
        <w:t> relatif à la mise en œuvre du compte personnel d'activité dans la fonction publique et à la formation professionnelle tout au long de la vie.</w:t>
      </w:r>
    </w:p>
    <w:p w14:paraId="1EE214E7"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VI. - Les accords collectifs relatifs à vos conditions de travail comportant des dispositions édictant des mesures règlementaires</w:t>
      </w:r>
    </w:p>
    <w:p w14:paraId="67FB3D1F" w14:textId="77777777" w:rsidR="00E11A14" w:rsidRDefault="00A0708E" w:rsidP="00E11A14">
      <w:pPr>
        <w:shd w:val="clear" w:color="auto" w:fill="FFFFFF"/>
        <w:spacing w:after="12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Le ou les accords collectif(s) suivant(s) conclu(s) par votre employeur en application des articles </w:t>
      </w:r>
      <w:hyperlink r:id="rId55" w:tooltip="Code général de la fonction publique - art. L222-1 (V)" w:history="1">
        <w:r w:rsidRPr="00B8524B">
          <w:rPr>
            <w:rFonts w:eastAsia="Times New Roman" w:cstheme="minorHAnsi"/>
            <w:color w:val="4A5E81"/>
            <w:sz w:val="20"/>
            <w:szCs w:val="20"/>
            <w:u w:val="single"/>
            <w:lang w:eastAsia="fr-FR"/>
          </w:rPr>
          <w:t>L. 222-1</w:t>
        </w:r>
      </w:hyperlink>
      <w:r w:rsidRPr="00B8524B">
        <w:rPr>
          <w:rFonts w:eastAsia="Times New Roman" w:cstheme="minorHAnsi"/>
          <w:color w:val="000000"/>
          <w:sz w:val="20"/>
          <w:szCs w:val="20"/>
          <w:lang w:eastAsia="fr-FR"/>
        </w:rPr>
        <w:t> et </w:t>
      </w:r>
      <w:hyperlink r:id="rId56" w:tooltip="Code général de la fonction publique - art. L222-3 (V)" w:history="1">
        <w:r w:rsidRPr="00B8524B">
          <w:rPr>
            <w:rFonts w:eastAsia="Times New Roman" w:cstheme="minorHAnsi"/>
            <w:color w:val="4A5E81"/>
            <w:sz w:val="20"/>
            <w:szCs w:val="20"/>
            <w:u w:val="single"/>
            <w:lang w:eastAsia="fr-FR"/>
          </w:rPr>
          <w:t>L. 222-3</w:t>
        </w:r>
      </w:hyperlink>
      <w:r w:rsidRPr="00B8524B">
        <w:rPr>
          <w:rFonts w:eastAsia="Times New Roman" w:cstheme="minorHAnsi"/>
          <w:color w:val="000000"/>
          <w:sz w:val="20"/>
          <w:szCs w:val="20"/>
          <w:lang w:eastAsia="fr-FR"/>
        </w:rPr>
        <w:t> du code général de la fonction publique comporte(nt) des clauses réglementaires et vous sont applicables :</w:t>
      </w:r>
    </w:p>
    <w:p w14:paraId="7D94DBCC" w14:textId="77777777" w:rsidR="00E11A14" w:rsidRDefault="00A0708E" w:rsidP="00E11A14">
      <w:pPr>
        <w:shd w:val="clear" w:color="auto" w:fill="FFFFFF"/>
        <w:spacing w:after="12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[Intitulé de l'accord]. Cet accord intervient dans le domaine relatif à [indiquez le(s) domaine(s) de l'accord, cf. </w:t>
      </w:r>
      <w:hyperlink r:id="rId57" w:tooltip="Code général de la fonction publique - art. L222-3 (V)" w:history="1">
        <w:r w:rsidRPr="00B8524B">
          <w:rPr>
            <w:rFonts w:eastAsia="Times New Roman" w:cstheme="minorHAnsi"/>
            <w:color w:val="4A5E81"/>
            <w:sz w:val="20"/>
            <w:szCs w:val="20"/>
            <w:u w:val="single"/>
            <w:lang w:eastAsia="fr-FR"/>
          </w:rPr>
          <w:t>1° à 14° de l'article L. 222-3 du code général de la fonction publique</w:t>
        </w:r>
      </w:hyperlink>
      <w:r w:rsidRPr="00B8524B">
        <w:rPr>
          <w:rFonts w:eastAsia="Times New Roman" w:cstheme="minorHAnsi"/>
          <w:color w:val="000000"/>
          <w:sz w:val="20"/>
          <w:szCs w:val="20"/>
          <w:lang w:eastAsia="fr-FR"/>
        </w:rPr>
        <w:t>]. Il est entré en vigueur le [Date]. Cet accord prévoit les dispositions réglementaires suivantes : [Description des clauses réglementaires applicables].</w:t>
      </w:r>
    </w:p>
    <w:p w14:paraId="6248A367" w14:textId="2FCD99DF" w:rsidR="00A0708E" w:rsidRPr="00B8524B" w:rsidRDefault="00A0708E" w:rsidP="00E11A14">
      <w:pPr>
        <w:shd w:val="clear" w:color="auto" w:fill="FFFFFF"/>
        <w:spacing w:after="240" w:line="240" w:lineRule="auto"/>
        <w:jc w:val="both"/>
        <w:rPr>
          <w:rFonts w:eastAsia="Times New Roman" w:cstheme="minorHAnsi"/>
          <w:color w:val="000000"/>
          <w:sz w:val="20"/>
          <w:szCs w:val="20"/>
          <w:lang w:eastAsia="fr-FR"/>
        </w:rPr>
      </w:pPr>
      <w:proofErr w:type="gramStart"/>
      <w:r w:rsidRPr="00B8524B">
        <w:rPr>
          <w:rFonts w:eastAsia="Times New Roman" w:cstheme="minorHAnsi"/>
          <w:color w:val="000000"/>
          <w:sz w:val="20"/>
          <w:szCs w:val="20"/>
          <w:lang w:eastAsia="fr-FR"/>
        </w:rPr>
        <w:t>ou</w:t>
      </w:r>
      <w:proofErr w:type="gramEnd"/>
      <w:r w:rsidRPr="00B8524B">
        <w:rPr>
          <w:rFonts w:eastAsia="Times New Roman" w:cstheme="minorHAnsi"/>
          <w:color w:val="000000"/>
          <w:sz w:val="20"/>
          <w:szCs w:val="20"/>
          <w:lang w:eastAsia="fr-FR"/>
        </w:rPr>
        <w:br/>
        <w:t>Néant</w:t>
      </w:r>
    </w:p>
    <w:p w14:paraId="17B19D2F"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r w:rsidRPr="00B8524B">
        <w:rPr>
          <w:rFonts w:eastAsia="Times New Roman" w:cstheme="minorHAnsi"/>
          <w:b/>
          <w:color w:val="000000"/>
          <w:sz w:val="20"/>
          <w:szCs w:val="20"/>
          <w:lang w:eastAsia="fr-FR"/>
        </w:rPr>
        <w:t>VII. - L'organisme ou les organismes de sécurité sociale percevant vos cotisations et contributions salariales</w:t>
      </w:r>
    </w:p>
    <w:p w14:paraId="32019792" w14:textId="77777777" w:rsidR="00E11A14"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Votre rémunération est soumise à des cotisations et contributions salariales, perçues :</w:t>
      </w:r>
    </w:p>
    <w:p w14:paraId="6FEBFA86" w14:textId="77777777" w:rsidR="00E11A14"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soit par la caisse nationale de retraites des agents des collectivités locales (CNRACL) et l'établissement de retraite additionnelle de la fonction publique (ERAFP) pour les fonctionnaires qui occupent un emploi à temps complet ou qui occupent un ou plusieurs emploi(s) à temps non complet pour une durée de service totale au moins égale à 28 heures par semaine (</w:t>
      </w:r>
      <w:hyperlink r:id="rId58" w:tooltip="Décret n°2022-244 du 25 février 2022 (M)" w:history="1">
        <w:r w:rsidRPr="00B8524B">
          <w:rPr>
            <w:rFonts w:eastAsia="Times New Roman" w:cstheme="minorHAnsi"/>
            <w:color w:val="4A5E81"/>
            <w:sz w:val="20"/>
            <w:szCs w:val="20"/>
            <w:u w:val="single"/>
            <w:lang w:eastAsia="fr-FR"/>
          </w:rPr>
          <w:t>décret n° 2022-244 du 25 février 2022</w:t>
        </w:r>
      </w:hyperlink>
      <w:r w:rsidRPr="00B8524B">
        <w:rPr>
          <w:rFonts w:eastAsia="Times New Roman" w:cstheme="minorHAnsi"/>
          <w:color w:val="000000"/>
          <w:sz w:val="20"/>
          <w:szCs w:val="20"/>
          <w:lang w:eastAsia="fr-FR"/>
        </w:rPr>
        <w:t> déterminant le seuil d'affiliation à la caisse nationale de retraites des agents des collectivités locales des fonctionnaires territoriaux nommés dans un ou plusieurs emplois permanents à temps non complet) ;</w:t>
      </w:r>
    </w:p>
    <w:p w14:paraId="13E7C3BB" w14:textId="338AD3CC" w:rsidR="00A0708E" w:rsidRPr="00B8524B"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soit par le régime général réglementé par le </w:t>
      </w:r>
      <w:hyperlink r:id="rId59" w:tooltip="Code de la sécurité sociale. (V)" w:history="1">
        <w:r w:rsidRPr="00B8524B">
          <w:rPr>
            <w:rFonts w:eastAsia="Times New Roman" w:cstheme="minorHAnsi"/>
            <w:color w:val="4A5E81"/>
            <w:sz w:val="20"/>
            <w:szCs w:val="20"/>
            <w:u w:val="single"/>
            <w:lang w:eastAsia="fr-FR"/>
          </w:rPr>
          <w:t>code de la sécurité sociale</w:t>
        </w:r>
      </w:hyperlink>
      <w:r w:rsidRPr="00B8524B">
        <w:rPr>
          <w:rFonts w:eastAsia="Times New Roman" w:cstheme="minorHAnsi"/>
          <w:color w:val="000000"/>
          <w:sz w:val="20"/>
          <w:szCs w:val="20"/>
          <w:lang w:eastAsia="fr-FR"/>
        </w:rPr>
        <w:t> et l'institution de retraite complémentaire des agents non-titulaires de l'Etat et des collectivités publiques (IRCANTEC) pour les fonctionnaires qui occupent un ou plusieurs emploi(s) à temps non complet pour une durée de service totale inférieure à 28 heures par semaine.</w:t>
      </w:r>
    </w:p>
    <w:p w14:paraId="404F3B28" w14:textId="77777777" w:rsidR="00A0708E" w:rsidRPr="00B8524B" w:rsidRDefault="00A0708E" w:rsidP="002B7752">
      <w:pPr>
        <w:shd w:val="clear" w:color="auto" w:fill="FFFFFF"/>
        <w:spacing w:after="240" w:line="240" w:lineRule="auto"/>
        <w:rPr>
          <w:rFonts w:eastAsia="Times New Roman" w:cstheme="minorHAnsi"/>
          <w:b/>
          <w:color w:val="000000"/>
          <w:sz w:val="20"/>
          <w:szCs w:val="20"/>
          <w:lang w:eastAsia="fr-FR"/>
        </w:rPr>
      </w:pPr>
      <w:r w:rsidRPr="00B8524B">
        <w:rPr>
          <w:rFonts w:eastAsia="Times New Roman" w:cstheme="minorHAnsi"/>
          <w:b/>
          <w:color w:val="000000"/>
          <w:sz w:val="20"/>
          <w:szCs w:val="20"/>
          <w:lang w:eastAsia="fr-FR"/>
        </w:rPr>
        <w:br/>
        <w:t>VIII. - Les dispositifs de protection sociale</w:t>
      </w:r>
    </w:p>
    <w:p w14:paraId="02262C8E" w14:textId="77777777" w:rsidR="00E11A14"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1. Vous pouvez bénéficier des congés pour raisons de santé suivants :</w:t>
      </w:r>
    </w:p>
    <w:p w14:paraId="5EE89E0D"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lastRenderedPageBreak/>
        <w:t>a. Congés de maladie : </w:t>
      </w:r>
      <w:hyperlink r:id="rId60" w:tooltip="Code général de la fonction publique - art. L822-1 (V)" w:history="1">
        <w:r w:rsidRPr="00B8524B">
          <w:rPr>
            <w:rFonts w:eastAsia="Times New Roman" w:cstheme="minorHAnsi"/>
            <w:color w:val="4A5E81"/>
            <w:sz w:val="20"/>
            <w:szCs w:val="20"/>
            <w:u w:val="single"/>
            <w:lang w:eastAsia="fr-FR"/>
          </w:rPr>
          <w:t>articles L. 822-1 à L. 822-5 du code général de la fonction publique</w:t>
        </w:r>
      </w:hyperlink>
      <w:r w:rsidRPr="00B8524B">
        <w:rPr>
          <w:rFonts w:eastAsia="Times New Roman" w:cstheme="minorHAnsi"/>
          <w:color w:val="000000"/>
          <w:sz w:val="20"/>
          <w:szCs w:val="20"/>
          <w:lang w:eastAsia="fr-FR"/>
        </w:rPr>
        <w:t> et </w:t>
      </w:r>
      <w:hyperlink r:id="rId61" w:tooltip="Décret n°87-602 du 30 juillet 1987 - art. 14 (V)" w:history="1">
        <w:r w:rsidRPr="00B8524B">
          <w:rPr>
            <w:rFonts w:eastAsia="Times New Roman" w:cstheme="minorHAnsi"/>
            <w:color w:val="4A5E81"/>
            <w:sz w:val="20"/>
            <w:szCs w:val="20"/>
            <w:u w:val="single"/>
            <w:lang w:eastAsia="fr-FR"/>
          </w:rPr>
          <w:t>articles 14 à 17 du décret n° 87-602 du 30 juillet 1987</w:t>
        </w:r>
      </w:hyperlink>
      <w:r w:rsidRPr="00B8524B">
        <w:rPr>
          <w:rFonts w:eastAsia="Times New Roman" w:cstheme="minorHAnsi"/>
          <w:color w:val="000000"/>
          <w:sz w:val="20"/>
          <w:szCs w:val="20"/>
          <w:lang w:eastAsia="fr-FR"/>
        </w:rPr>
        <w:t> pris pour l'application de la </w:t>
      </w:r>
      <w:hyperlink r:id="rId62" w:tooltip="Loi n° 84-53 du 26 janvier 1984 (VT)" w:history="1">
        <w:r w:rsidRPr="00B8524B">
          <w:rPr>
            <w:rFonts w:eastAsia="Times New Roman" w:cstheme="minorHAnsi"/>
            <w:color w:val="4A5E81"/>
            <w:sz w:val="20"/>
            <w:szCs w:val="20"/>
            <w:u w:val="single"/>
            <w:lang w:eastAsia="fr-FR"/>
          </w:rPr>
          <w:t>loi n° 84-53 du 26 janvier 1984</w:t>
        </w:r>
      </w:hyperlink>
      <w:r w:rsidRPr="00B8524B">
        <w:rPr>
          <w:rFonts w:eastAsia="Times New Roman" w:cstheme="minorHAnsi"/>
          <w:color w:val="000000"/>
          <w:sz w:val="20"/>
          <w:szCs w:val="20"/>
          <w:lang w:eastAsia="fr-FR"/>
        </w:rPr>
        <w:t> portant dispositions statutaires relatives à la fonction publique territoriale et relatif à l'organisation des conseils médicaux, aux conditions d'aptitude physique et au régime des congés de maladie des fonctionnaires territoriaux ;</w:t>
      </w:r>
    </w:p>
    <w:p w14:paraId="7F366F42"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b. Congé de longue maladie : </w:t>
      </w:r>
      <w:hyperlink r:id="rId63" w:tooltip="Code général de la fonction publique - art. L822-6 (V)" w:history="1">
        <w:r w:rsidRPr="00B8524B">
          <w:rPr>
            <w:rFonts w:eastAsia="Times New Roman" w:cstheme="minorHAnsi"/>
            <w:color w:val="4A5E81"/>
            <w:sz w:val="20"/>
            <w:szCs w:val="20"/>
            <w:u w:val="single"/>
            <w:lang w:eastAsia="fr-FR"/>
          </w:rPr>
          <w:t>articles L. 822-6 à L. 822-11 du code général de la fonction publique</w:t>
        </w:r>
      </w:hyperlink>
      <w:r w:rsidRPr="00B8524B">
        <w:rPr>
          <w:rFonts w:eastAsia="Times New Roman" w:cstheme="minorHAnsi"/>
          <w:color w:val="000000"/>
          <w:sz w:val="20"/>
          <w:szCs w:val="20"/>
          <w:lang w:eastAsia="fr-FR"/>
        </w:rPr>
        <w:t> et </w:t>
      </w:r>
      <w:hyperlink r:id="rId64" w:tooltip="Décret n°87-602 du 30 juillet 1987 - art. 18 (V)" w:history="1">
        <w:r w:rsidRPr="00B8524B">
          <w:rPr>
            <w:rFonts w:eastAsia="Times New Roman" w:cstheme="minorHAnsi"/>
            <w:color w:val="4A5E81"/>
            <w:sz w:val="20"/>
            <w:szCs w:val="20"/>
            <w:u w:val="single"/>
            <w:lang w:eastAsia="fr-FR"/>
          </w:rPr>
          <w:t>articles 18 à 19 du décret n° 87-602 du 30 juillet 1987</w:t>
        </w:r>
      </w:hyperlink>
      <w:r w:rsidRPr="00B8524B">
        <w:rPr>
          <w:rFonts w:eastAsia="Times New Roman" w:cstheme="minorHAnsi"/>
          <w:color w:val="000000"/>
          <w:sz w:val="20"/>
          <w:szCs w:val="20"/>
          <w:lang w:eastAsia="fr-FR"/>
        </w:rPr>
        <w:t> pris pour l'application de la </w:t>
      </w:r>
      <w:hyperlink r:id="rId65" w:tooltip="Loi n° 84-53 du 26 janvier 1984 (VT)" w:history="1">
        <w:r w:rsidRPr="00B8524B">
          <w:rPr>
            <w:rFonts w:eastAsia="Times New Roman" w:cstheme="minorHAnsi"/>
            <w:color w:val="4A5E81"/>
            <w:sz w:val="20"/>
            <w:szCs w:val="20"/>
            <w:u w:val="single"/>
            <w:lang w:eastAsia="fr-FR"/>
          </w:rPr>
          <w:t>loi n° 84-53 du 26 janvier 1984</w:t>
        </w:r>
      </w:hyperlink>
      <w:r w:rsidRPr="00B8524B">
        <w:rPr>
          <w:rFonts w:eastAsia="Times New Roman" w:cstheme="minorHAnsi"/>
          <w:color w:val="000000"/>
          <w:sz w:val="20"/>
          <w:szCs w:val="20"/>
          <w:lang w:eastAsia="fr-FR"/>
        </w:rPr>
        <w:t> portant dispositions statutaires relatives à la fonction publique territoriale et relatif à l'organisation des conseils médicaux, aux conditions d'aptitude physique et au régime des congés de maladie des fonctionnaires territoriaux ;</w:t>
      </w:r>
    </w:p>
    <w:p w14:paraId="71D9BD83"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c. Congé de longue durée : </w:t>
      </w:r>
      <w:hyperlink r:id="rId66" w:tooltip="Code général de la fonction publique - art. L822-12 (V)" w:history="1">
        <w:r w:rsidRPr="00B8524B">
          <w:rPr>
            <w:rFonts w:eastAsia="Times New Roman" w:cstheme="minorHAnsi"/>
            <w:color w:val="4A5E81"/>
            <w:sz w:val="20"/>
            <w:szCs w:val="20"/>
            <w:u w:val="single"/>
            <w:lang w:eastAsia="fr-FR"/>
          </w:rPr>
          <w:t>articles L. 822-12 à L. 822-17 du code général de la fonction publique</w:t>
        </w:r>
      </w:hyperlink>
      <w:r w:rsidRPr="00B8524B">
        <w:rPr>
          <w:rFonts w:eastAsia="Times New Roman" w:cstheme="minorHAnsi"/>
          <w:color w:val="000000"/>
          <w:sz w:val="20"/>
          <w:szCs w:val="20"/>
          <w:lang w:eastAsia="fr-FR"/>
        </w:rPr>
        <w:t> et </w:t>
      </w:r>
      <w:hyperlink r:id="rId67" w:tooltip="Décret n°87-602 du 30 juillet 1987 - art. 20 (M)" w:history="1">
        <w:r w:rsidRPr="00B8524B">
          <w:rPr>
            <w:rFonts w:eastAsia="Times New Roman" w:cstheme="minorHAnsi"/>
            <w:color w:val="4A5E81"/>
            <w:sz w:val="20"/>
            <w:szCs w:val="20"/>
            <w:u w:val="single"/>
            <w:lang w:eastAsia="fr-FR"/>
          </w:rPr>
          <w:t>articles 20 à 22 du décret n° 87-602 du 30 juillet 1987</w:t>
        </w:r>
      </w:hyperlink>
      <w:r w:rsidRPr="00B8524B">
        <w:rPr>
          <w:rFonts w:eastAsia="Times New Roman" w:cstheme="minorHAnsi"/>
          <w:color w:val="000000"/>
          <w:sz w:val="20"/>
          <w:szCs w:val="20"/>
          <w:lang w:eastAsia="fr-FR"/>
        </w:rPr>
        <w:t> pris pour l'application de la </w:t>
      </w:r>
      <w:hyperlink r:id="rId68" w:tooltip="Loi n° 84-53 du 26 janvier 1984 (VT)" w:history="1">
        <w:r w:rsidRPr="00B8524B">
          <w:rPr>
            <w:rFonts w:eastAsia="Times New Roman" w:cstheme="minorHAnsi"/>
            <w:color w:val="4A5E81"/>
            <w:sz w:val="20"/>
            <w:szCs w:val="20"/>
            <w:u w:val="single"/>
            <w:lang w:eastAsia="fr-FR"/>
          </w:rPr>
          <w:t>loi n° 84-53 du 26 janvier 1984</w:t>
        </w:r>
      </w:hyperlink>
      <w:r w:rsidRPr="00B8524B">
        <w:rPr>
          <w:rFonts w:eastAsia="Times New Roman" w:cstheme="minorHAnsi"/>
          <w:color w:val="000000"/>
          <w:sz w:val="20"/>
          <w:szCs w:val="20"/>
          <w:lang w:eastAsia="fr-FR"/>
        </w:rPr>
        <w:t> portant dispositions statutaires relatives à la fonction publique territoriale et relatif à l'organisation des conseils médicaux, aux conditions d'aptitude physique et au régime des congés de maladie des fonctionnaires territoriaux ;</w:t>
      </w:r>
    </w:p>
    <w:p w14:paraId="3A9D4F03" w14:textId="494831C4" w:rsidR="002B7752"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d. Si vous êtes fonctionnaire stagiaire, vous bénéficiez des congés pour raisons de santé dans les conditions prévues à l'</w:t>
      </w:r>
      <w:hyperlink r:id="rId69" w:tooltip="Décret n°92-1194 du 4 novembre 1992 - art. 7 (M)" w:history="1">
        <w:r w:rsidRPr="00B8524B">
          <w:rPr>
            <w:rFonts w:eastAsia="Times New Roman" w:cstheme="minorHAnsi"/>
            <w:color w:val="4A5E81"/>
            <w:sz w:val="20"/>
            <w:szCs w:val="20"/>
            <w:u w:val="single"/>
            <w:lang w:eastAsia="fr-FR"/>
          </w:rPr>
          <w:t>article 7 du décret n° 92-1194 du 4 novembre 1992</w:t>
        </w:r>
      </w:hyperlink>
      <w:r w:rsidRPr="00B8524B">
        <w:rPr>
          <w:rFonts w:eastAsia="Times New Roman" w:cstheme="minorHAnsi"/>
          <w:color w:val="000000"/>
          <w:sz w:val="20"/>
          <w:szCs w:val="20"/>
          <w:lang w:eastAsia="fr-FR"/>
        </w:rPr>
        <w:t> fixant les dispositions communes applicables aux fonctionnaires stagiaires de la fonction publique territoriale.</w:t>
      </w:r>
    </w:p>
    <w:p w14:paraId="64251EB3" w14:textId="77777777" w:rsidR="00E11A14" w:rsidRDefault="00E11A14" w:rsidP="00E11A14">
      <w:pPr>
        <w:shd w:val="clear" w:color="auto" w:fill="FFFFFF"/>
        <w:spacing w:after="240" w:line="240" w:lineRule="auto"/>
        <w:rPr>
          <w:rFonts w:eastAsia="Times New Roman" w:cstheme="minorHAnsi"/>
          <w:color w:val="000000"/>
          <w:sz w:val="20"/>
          <w:szCs w:val="20"/>
          <w:lang w:eastAsia="fr-FR"/>
        </w:rPr>
      </w:pPr>
    </w:p>
    <w:p w14:paraId="7177E671" w14:textId="77777777" w:rsidR="00E11A14" w:rsidRDefault="00A0708E" w:rsidP="00E11A14">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2. </w:t>
      </w:r>
      <w:r w:rsidR="00E11A14">
        <w:rPr>
          <w:rFonts w:eastAsia="Times New Roman" w:cstheme="minorHAnsi"/>
          <w:color w:val="000000"/>
          <w:sz w:val="20"/>
          <w:szCs w:val="20"/>
          <w:lang w:eastAsia="fr-FR"/>
        </w:rPr>
        <w:t>À</w:t>
      </w:r>
      <w:r w:rsidRPr="00B8524B">
        <w:rPr>
          <w:rFonts w:eastAsia="Times New Roman" w:cstheme="minorHAnsi"/>
          <w:color w:val="000000"/>
          <w:sz w:val="20"/>
          <w:szCs w:val="20"/>
          <w:lang w:eastAsia="fr-FR"/>
        </w:rPr>
        <w:t xml:space="preserve"> l'issue de vos droits à congés pour raison de santé, vous pouvez bénéficier, sous conditions, de l'allocation d'invalidité temporaire (</w:t>
      </w:r>
      <w:hyperlink r:id="rId70" w:tooltip="Code de la sécurité sociale. - art. D712-13 (V)" w:history="1">
        <w:r w:rsidRPr="00B8524B">
          <w:rPr>
            <w:rFonts w:eastAsia="Times New Roman" w:cstheme="minorHAnsi"/>
            <w:color w:val="4A5E81"/>
            <w:sz w:val="20"/>
            <w:szCs w:val="20"/>
            <w:u w:val="single"/>
            <w:lang w:eastAsia="fr-FR"/>
          </w:rPr>
          <w:t>articles D. 712-13 à D. 712-18 du code de la sécurité sociale</w:t>
        </w:r>
      </w:hyperlink>
      <w:r w:rsidRPr="00B8524B">
        <w:rPr>
          <w:rFonts w:eastAsia="Times New Roman" w:cstheme="minorHAnsi"/>
          <w:color w:val="000000"/>
          <w:sz w:val="20"/>
          <w:szCs w:val="20"/>
          <w:lang w:eastAsia="fr-FR"/>
        </w:rPr>
        <w:t>).</w:t>
      </w:r>
    </w:p>
    <w:p w14:paraId="03F1EA51" w14:textId="7234DFBA" w:rsidR="002B7752" w:rsidRDefault="00A0708E" w:rsidP="00E11A14">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3. Vous pouvez être autorisé(e) à accomplir votre service à temps partiel thérapeutique : </w:t>
      </w:r>
      <w:hyperlink r:id="rId71" w:tooltip="Code général de la fonction publique - art. L823-1 (V)" w:history="1">
        <w:r w:rsidRPr="00B8524B">
          <w:rPr>
            <w:rFonts w:eastAsia="Times New Roman" w:cstheme="minorHAnsi"/>
            <w:color w:val="4A5E81"/>
            <w:sz w:val="20"/>
            <w:szCs w:val="20"/>
            <w:u w:val="single"/>
            <w:lang w:eastAsia="fr-FR"/>
          </w:rPr>
          <w:t>articles L. 823-1 à L. 822-6 du code général de la fonction publique</w:t>
        </w:r>
      </w:hyperlink>
      <w:r w:rsidRPr="00B8524B">
        <w:rPr>
          <w:rFonts w:eastAsia="Times New Roman" w:cstheme="minorHAnsi"/>
          <w:color w:val="000000"/>
          <w:sz w:val="20"/>
          <w:szCs w:val="20"/>
          <w:lang w:eastAsia="fr-FR"/>
        </w:rPr>
        <w:t> et </w:t>
      </w:r>
      <w:hyperlink r:id="rId72" w:tooltip="Décret n°87-602 du 30 juillet 1987 - art. 13-1 (V)" w:history="1">
        <w:r w:rsidRPr="00B8524B">
          <w:rPr>
            <w:rFonts w:eastAsia="Times New Roman" w:cstheme="minorHAnsi"/>
            <w:color w:val="4A5E81"/>
            <w:sz w:val="20"/>
            <w:szCs w:val="20"/>
            <w:u w:val="single"/>
            <w:lang w:eastAsia="fr-FR"/>
          </w:rPr>
          <w:t>articles 13-1 à 13-13 du décret n° 87-602 du 30 juillet 1987</w:t>
        </w:r>
      </w:hyperlink>
      <w:r w:rsidRPr="00B8524B">
        <w:rPr>
          <w:rFonts w:eastAsia="Times New Roman" w:cstheme="minorHAnsi"/>
          <w:color w:val="000000"/>
          <w:sz w:val="20"/>
          <w:szCs w:val="20"/>
          <w:lang w:eastAsia="fr-FR"/>
        </w:rPr>
        <w:t> pris pour l'application de la </w:t>
      </w:r>
      <w:hyperlink r:id="rId73" w:tooltip="Loi n° 84-53 du 26 janvier 1984 (VT)" w:history="1">
        <w:r w:rsidRPr="00B8524B">
          <w:rPr>
            <w:rFonts w:eastAsia="Times New Roman" w:cstheme="minorHAnsi"/>
            <w:color w:val="4A5E81"/>
            <w:sz w:val="20"/>
            <w:szCs w:val="20"/>
            <w:u w:val="single"/>
            <w:lang w:eastAsia="fr-FR"/>
          </w:rPr>
          <w:t>loi n° 84-53 du 26 janvier 1984</w:t>
        </w:r>
      </w:hyperlink>
      <w:r w:rsidRPr="00B8524B">
        <w:rPr>
          <w:rFonts w:eastAsia="Times New Roman" w:cstheme="minorHAnsi"/>
          <w:color w:val="000000"/>
          <w:sz w:val="20"/>
          <w:szCs w:val="20"/>
          <w:lang w:eastAsia="fr-FR"/>
        </w:rPr>
        <w:t> portant dispositions statutaires relatives à la fonction publique territoriale et relatif à l'organisation des conseils médicaux, aux conditions d'aptitude physique et au régime des congés de maladie des fonctionnaires territoriaux.</w:t>
      </w:r>
    </w:p>
    <w:p w14:paraId="72B6CD23" w14:textId="5E13808D" w:rsidR="002B7752"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4. En cas d'accident de service ou de maladie professionnelle, vous pouvez bénéficier d'un congé pour invalidité temporaire imputable au service : </w:t>
      </w:r>
      <w:hyperlink r:id="rId74" w:tooltip="Code général de la fonction publique - art. L822-18 (V)" w:history="1">
        <w:r w:rsidRPr="00B8524B">
          <w:rPr>
            <w:rFonts w:eastAsia="Times New Roman" w:cstheme="minorHAnsi"/>
            <w:color w:val="4A5E81"/>
            <w:sz w:val="20"/>
            <w:szCs w:val="20"/>
            <w:u w:val="single"/>
            <w:lang w:eastAsia="fr-FR"/>
          </w:rPr>
          <w:t>articles L. 822-18 à L. 822-25 du code général de la fonction publique</w:t>
        </w:r>
      </w:hyperlink>
      <w:r w:rsidRPr="00B8524B">
        <w:rPr>
          <w:rFonts w:eastAsia="Times New Roman" w:cstheme="minorHAnsi"/>
          <w:color w:val="000000"/>
          <w:sz w:val="20"/>
          <w:szCs w:val="20"/>
          <w:lang w:eastAsia="fr-FR"/>
        </w:rPr>
        <w:t> et </w:t>
      </w:r>
      <w:hyperlink r:id="rId75" w:tooltip="Décret n°87-602 du 30 juillet 1987 - art. 37-1 (V)" w:history="1">
        <w:r w:rsidRPr="00B8524B">
          <w:rPr>
            <w:rFonts w:eastAsia="Times New Roman" w:cstheme="minorHAnsi"/>
            <w:color w:val="4A5E81"/>
            <w:sz w:val="20"/>
            <w:szCs w:val="20"/>
            <w:u w:val="single"/>
            <w:lang w:eastAsia="fr-FR"/>
          </w:rPr>
          <w:t>articles 37-1 à 37-20 du décret n° 87-602 du 30 juillet 1987</w:t>
        </w:r>
      </w:hyperlink>
      <w:r w:rsidRPr="00B8524B">
        <w:rPr>
          <w:rFonts w:eastAsia="Times New Roman" w:cstheme="minorHAnsi"/>
          <w:color w:val="000000"/>
          <w:sz w:val="20"/>
          <w:szCs w:val="20"/>
          <w:lang w:eastAsia="fr-FR"/>
        </w:rPr>
        <w:t> pris pour l'application de la </w:t>
      </w:r>
      <w:hyperlink r:id="rId76" w:tooltip="Loi n° 84-53 du 26 janvier 1984 (VT)" w:history="1">
        <w:r w:rsidRPr="00B8524B">
          <w:rPr>
            <w:rFonts w:eastAsia="Times New Roman" w:cstheme="minorHAnsi"/>
            <w:color w:val="4A5E81"/>
            <w:sz w:val="20"/>
            <w:szCs w:val="20"/>
            <w:u w:val="single"/>
            <w:lang w:eastAsia="fr-FR"/>
          </w:rPr>
          <w:t>loi n° 84-53 du 26 janvier 1984</w:t>
        </w:r>
      </w:hyperlink>
      <w:r w:rsidRPr="00B8524B">
        <w:rPr>
          <w:rFonts w:eastAsia="Times New Roman" w:cstheme="minorHAnsi"/>
          <w:color w:val="000000"/>
          <w:sz w:val="20"/>
          <w:szCs w:val="20"/>
          <w:lang w:eastAsia="fr-FR"/>
        </w:rPr>
        <w:t> portant dispositions statutaires relatives à la fonction publique territoriale et relatif à l'organisation des conseils médicaux, aux conditions d'aptitude physique et au régime des congés de maladie des fonctionnaires territoriaux.</w:t>
      </w:r>
    </w:p>
    <w:p w14:paraId="69E89BE4" w14:textId="1FD07144" w:rsidR="002B7752"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5. En cas d'incapacité permanente résultant d'un accident de service ou d'une maladie professionnelle, vous pouvez bénéficier, sous conditions, de l'allocation temporaire d'invalidité : articles </w:t>
      </w:r>
      <w:hyperlink r:id="rId77" w:tooltip="Code général de la fonction publique - art. L824-1 (V)" w:history="1">
        <w:r w:rsidRPr="00B8524B">
          <w:rPr>
            <w:rFonts w:eastAsia="Times New Roman" w:cstheme="minorHAnsi"/>
            <w:color w:val="4A5E81"/>
            <w:sz w:val="20"/>
            <w:szCs w:val="20"/>
            <w:u w:val="single"/>
            <w:lang w:eastAsia="fr-FR"/>
          </w:rPr>
          <w:t>L. 824-1</w:t>
        </w:r>
      </w:hyperlink>
      <w:r w:rsidRPr="00B8524B">
        <w:rPr>
          <w:rFonts w:eastAsia="Times New Roman" w:cstheme="minorHAnsi"/>
          <w:color w:val="000000"/>
          <w:sz w:val="20"/>
          <w:szCs w:val="20"/>
          <w:lang w:eastAsia="fr-FR"/>
        </w:rPr>
        <w:t> et </w:t>
      </w:r>
      <w:hyperlink r:id="rId78" w:tooltip="Code général de la fonction publique - art. L824-2 (V)" w:history="1">
        <w:r w:rsidRPr="00B8524B">
          <w:rPr>
            <w:rFonts w:eastAsia="Times New Roman" w:cstheme="minorHAnsi"/>
            <w:color w:val="4A5E81"/>
            <w:sz w:val="20"/>
            <w:szCs w:val="20"/>
            <w:u w:val="single"/>
            <w:lang w:eastAsia="fr-FR"/>
          </w:rPr>
          <w:t>L. 824-2</w:t>
        </w:r>
      </w:hyperlink>
      <w:r w:rsidRPr="00B8524B">
        <w:rPr>
          <w:rFonts w:eastAsia="Times New Roman" w:cstheme="minorHAnsi"/>
          <w:color w:val="000000"/>
          <w:sz w:val="20"/>
          <w:szCs w:val="20"/>
          <w:lang w:eastAsia="fr-FR"/>
        </w:rPr>
        <w:t> du code général de la fonction publique et </w:t>
      </w:r>
      <w:hyperlink r:id="rId79" w:tooltip="Décret n°2005-442 du 2 mai 2005 (V)" w:history="1">
        <w:r w:rsidRPr="00B8524B">
          <w:rPr>
            <w:rFonts w:eastAsia="Times New Roman" w:cstheme="minorHAnsi"/>
            <w:color w:val="4A5E81"/>
            <w:sz w:val="20"/>
            <w:szCs w:val="20"/>
            <w:u w:val="single"/>
            <w:lang w:eastAsia="fr-FR"/>
          </w:rPr>
          <w:t>décret n° 2005-442 du 2 mai 2005</w:t>
        </w:r>
      </w:hyperlink>
      <w:r w:rsidRPr="00B8524B">
        <w:rPr>
          <w:rFonts w:eastAsia="Times New Roman" w:cstheme="minorHAnsi"/>
          <w:color w:val="000000"/>
          <w:sz w:val="20"/>
          <w:szCs w:val="20"/>
          <w:lang w:eastAsia="fr-FR"/>
        </w:rPr>
        <w:t> relatif à l'attribution de l'allocation temporaire d'invalidité aux fonctionnaires relevant de la fonction publique territoriale et de la fonction publique hospitalière.</w:t>
      </w:r>
    </w:p>
    <w:p w14:paraId="1BB1747D" w14:textId="7E41BF50" w:rsidR="002B7752"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6. Vous pouvez bénéficier de la participation de votre employeur au financement de votre complémentaire santé : </w:t>
      </w:r>
      <w:hyperlink r:id="rId80" w:tooltip="Décret n°2011-1474  du 8 novembre 2011 (V)" w:history="1">
        <w:r w:rsidRPr="00B8524B">
          <w:rPr>
            <w:rFonts w:eastAsia="Times New Roman" w:cstheme="minorHAnsi"/>
            <w:color w:val="4A5E81"/>
            <w:sz w:val="20"/>
            <w:szCs w:val="20"/>
            <w:u w:val="single"/>
            <w:lang w:eastAsia="fr-FR"/>
          </w:rPr>
          <w:t>décret n° 2011-1474 du 8 novembre 2011</w:t>
        </w:r>
      </w:hyperlink>
      <w:r w:rsidRPr="00B8524B">
        <w:rPr>
          <w:rFonts w:eastAsia="Times New Roman" w:cstheme="minorHAnsi"/>
          <w:color w:val="000000"/>
          <w:sz w:val="20"/>
          <w:szCs w:val="20"/>
          <w:lang w:eastAsia="fr-FR"/>
        </w:rPr>
        <w:t> relatif à la participation des collectivités territoriales et de leurs établissements publics au financement de la protection sociale complémentaire de leurs agents.</w:t>
      </w:r>
    </w:p>
    <w:p w14:paraId="7BD22F25" w14:textId="77777777" w:rsidR="00E11A14"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7. Vous bénéficiez des congés rémunérés pour raisons familiales mentionnés au IV.</w:t>
      </w:r>
    </w:p>
    <w:p w14:paraId="10F322C4" w14:textId="77777777" w:rsidR="00E11A14"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8. Vous pouvez bénéficier des congés d'aidant suivants :</w:t>
      </w:r>
    </w:p>
    <w:p w14:paraId="75C12688"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a. Congé de présence parentale : </w:t>
      </w:r>
      <w:hyperlink r:id="rId81" w:tooltip="Code général de la fonction publique - art. L632-1 (V)" w:history="1">
        <w:r w:rsidRPr="00B8524B">
          <w:rPr>
            <w:rFonts w:eastAsia="Times New Roman" w:cstheme="minorHAnsi"/>
            <w:color w:val="4A5E81"/>
            <w:sz w:val="20"/>
            <w:szCs w:val="20"/>
            <w:u w:val="single"/>
            <w:lang w:eastAsia="fr-FR"/>
          </w:rPr>
          <w:t>articles L. 632-1 à L. 632-4 du code général de la fonction publique</w:t>
        </w:r>
      </w:hyperlink>
      <w:r w:rsidRPr="00B8524B">
        <w:rPr>
          <w:rFonts w:eastAsia="Times New Roman" w:cstheme="minorHAnsi"/>
          <w:color w:val="000000"/>
          <w:sz w:val="20"/>
          <w:szCs w:val="20"/>
          <w:lang w:eastAsia="fr-FR"/>
        </w:rPr>
        <w:t> et </w:t>
      </w:r>
      <w:hyperlink r:id="rId82" w:tooltip="Décret n°2006-1022 du 21 août 2006 (V)" w:history="1">
        <w:r w:rsidRPr="00B8524B">
          <w:rPr>
            <w:rFonts w:eastAsia="Times New Roman" w:cstheme="minorHAnsi"/>
            <w:color w:val="4A5E81"/>
            <w:sz w:val="20"/>
            <w:szCs w:val="20"/>
            <w:u w:val="single"/>
            <w:lang w:eastAsia="fr-FR"/>
          </w:rPr>
          <w:t>décret n° 2006-1022 du 21 août 2006</w:t>
        </w:r>
      </w:hyperlink>
      <w:r w:rsidRPr="00B8524B">
        <w:rPr>
          <w:rFonts w:eastAsia="Times New Roman" w:cstheme="minorHAnsi"/>
          <w:color w:val="000000"/>
          <w:sz w:val="20"/>
          <w:szCs w:val="20"/>
          <w:lang w:eastAsia="fr-FR"/>
        </w:rPr>
        <w:t> relatif aux modalités d'attribution aux fonctionnaires et aux agents non titulaires des collectivités territoriales du congé de présence parentale ;</w:t>
      </w:r>
    </w:p>
    <w:p w14:paraId="3DB37036" w14:textId="77777777" w:rsidR="00E11A14"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b. Congé de solidarité familiale : </w:t>
      </w:r>
      <w:hyperlink r:id="rId83" w:tooltip="Code général de la fonction publique - art. L633-1 (V)" w:history="1">
        <w:r w:rsidRPr="00B8524B">
          <w:rPr>
            <w:rFonts w:eastAsia="Times New Roman" w:cstheme="minorHAnsi"/>
            <w:color w:val="4A5E81"/>
            <w:sz w:val="20"/>
            <w:szCs w:val="20"/>
            <w:u w:val="single"/>
            <w:lang w:eastAsia="fr-FR"/>
          </w:rPr>
          <w:t>articles L. 633-1 à L. 633-4 du code général de la fonction publique</w:t>
        </w:r>
      </w:hyperlink>
      <w:r w:rsidRPr="00B8524B">
        <w:rPr>
          <w:rFonts w:eastAsia="Times New Roman" w:cstheme="minorHAnsi"/>
          <w:color w:val="000000"/>
          <w:sz w:val="20"/>
          <w:szCs w:val="20"/>
          <w:lang w:eastAsia="fr-FR"/>
        </w:rPr>
        <w:t> ; </w:t>
      </w:r>
      <w:hyperlink r:id="rId84" w:tooltip="Code de la sécurité sociale. - art. L168-1 (V)" w:history="1">
        <w:r w:rsidRPr="00B8524B">
          <w:rPr>
            <w:rFonts w:eastAsia="Times New Roman" w:cstheme="minorHAnsi"/>
            <w:color w:val="4A5E81"/>
            <w:sz w:val="20"/>
            <w:szCs w:val="20"/>
            <w:u w:val="single"/>
            <w:lang w:eastAsia="fr-FR"/>
          </w:rPr>
          <w:t>articles L. 168-1 à L. 168-7 du code de la sécurité sociale</w:t>
        </w:r>
      </w:hyperlink>
      <w:r w:rsidRPr="00B8524B">
        <w:rPr>
          <w:rFonts w:eastAsia="Times New Roman" w:cstheme="minorHAnsi"/>
          <w:color w:val="000000"/>
          <w:sz w:val="20"/>
          <w:szCs w:val="20"/>
          <w:lang w:eastAsia="fr-FR"/>
        </w:rPr>
        <w:t> ; </w:t>
      </w:r>
      <w:hyperlink r:id="rId85" w:tooltip="Décret n°2013-67 du 18 janvier 2013 (V)" w:history="1">
        <w:r w:rsidRPr="00B8524B">
          <w:rPr>
            <w:rFonts w:eastAsia="Times New Roman" w:cstheme="minorHAnsi"/>
            <w:color w:val="4A5E81"/>
            <w:sz w:val="20"/>
            <w:szCs w:val="20"/>
            <w:u w:val="single"/>
            <w:lang w:eastAsia="fr-FR"/>
          </w:rPr>
          <w:t>décret n° 2013-67 du 18 janvier 2013</w:t>
        </w:r>
      </w:hyperlink>
      <w:r w:rsidRPr="00B8524B">
        <w:rPr>
          <w:rFonts w:eastAsia="Times New Roman" w:cstheme="minorHAnsi"/>
          <w:color w:val="000000"/>
          <w:sz w:val="20"/>
          <w:szCs w:val="20"/>
          <w:lang w:eastAsia="fr-FR"/>
        </w:rPr>
        <w:t> relatif au congé pour solidarité familiale et à l'allocation d'accompagnement des personnes en fin de vie pour les fonctionnaires relevant de la </w:t>
      </w:r>
      <w:hyperlink r:id="rId86" w:tooltip="Loi n° 83-634 du 13 juillet 1983 (V)" w:history="1">
        <w:r w:rsidRPr="00B8524B">
          <w:rPr>
            <w:rFonts w:eastAsia="Times New Roman" w:cstheme="minorHAnsi"/>
            <w:color w:val="4A5E81"/>
            <w:sz w:val="20"/>
            <w:szCs w:val="20"/>
            <w:u w:val="single"/>
            <w:lang w:eastAsia="fr-FR"/>
          </w:rPr>
          <w:t>loi n° 83-634 du 13 juillet 1983</w:t>
        </w:r>
      </w:hyperlink>
      <w:r w:rsidRPr="00B8524B">
        <w:rPr>
          <w:rFonts w:eastAsia="Times New Roman" w:cstheme="minorHAnsi"/>
          <w:color w:val="000000"/>
          <w:sz w:val="20"/>
          <w:szCs w:val="20"/>
          <w:lang w:eastAsia="fr-FR"/>
        </w:rPr>
        <w:t> portant droits et obligations des fonctionnaires ;</w:t>
      </w:r>
    </w:p>
    <w:p w14:paraId="6EE2A93E" w14:textId="27E48D3A" w:rsidR="002B7752" w:rsidRDefault="00A0708E"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c. Congé de proche aidant : </w:t>
      </w:r>
      <w:hyperlink r:id="rId87" w:tooltip="Code général de la fonction publique - art. L634-1 (M)" w:history="1">
        <w:r w:rsidRPr="00B8524B">
          <w:rPr>
            <w:rFonts w:eastAsia="Times New Roman" w:cstheme="minorHAnsi"/>
            <w:color w:val="4A5E81"/>
            <w:sz w:val="20"/>
            <w:szCs w:val="20"/>
            <w:u w:val="single"/>
            <w:lang w:eastAsia="fr-FR"/>
          </w:rPr>
          <w:t>articles L. 634-1 à L. 634-4 du code général de la fonction publique</w:t>
        </w:r>
      </w:hyperlink>
      <w:r w:rsidRPr="00B8524B">
        <w:rPr>
          <w:rFonts w:eastAsia="Times New Roman" w:cstheme="minorHAnsi"/>
          <w:color w:val="000000"/>
          <w:sz w:val="20"/>
          <w:szCs w:val="20"/>
          <w:lang w:eastAsia="fr-FR"/>
        </w:rPr>
        <w:t> ; </w:t>
      </w:r>
      <w:hyperlink r:id="rId88" w:tooltip="Décret n°2020-1557 du 8 décembre 2020 (V)" w:history="1">
        <w:r w:rsidRPr="00B8524B">
          <w:rPr>
            <w:rFonts w:eastAsia="Times New Roman" w:cstheme="minorHAnsi"/>
            <w:color w:val="4A5E81"/>
            <w:sz w:val="20"/>
            <w:szCs w:val="20"/>
            <w:u w:val="single"/>
            <w:lang w:eastAsia="fr-FR"/>
          </w:rPr>
          <w:t>décret n° 2020-1557 du 8 décembre 2020</w:t>
        </w:r>
      </w:hyperlink>
      <w:r w:rsidRPr="00B8524B">
        <w:rPr>
          <w:rFonts w:eastAsia="Times New Roman" w:cstheme="minorHAnsi"/>
          <w:color w:val="000000"/>
          <w:sz w:val="20"/>
          <w:szCs w:val="20"/>
          <w:lang w:eastAsia="fr-FR"/>
        </w:rPr>
        <w:t> relatif au congé de proche aidant dans la fonction publique ; </w:t>
      </w:r>
      <w:hyperlink r:id="rId89" w:tooltip="Code de la sécurité sociale. - art. D168-10 (V)" w:history="1">
        <w:r w:rsidRPr="00B8524B">
          <w:rPr>
            <w:rFonts w:eastAsia="Times New Roman" w:cstheme="minorHAnsi"/>
            <w:color w:val="4A5E81"/>
            <w:sz w:val="20"/>
            <w:szCs w:val="20"/>
            <w:u w:val="single"/>
            <w:lang w:eastAsia="fr-FR"/>
          </w:rPr>
          <w:t>articles D. 168-10 à D. 168-18 du code de la sécurité sociale</w:t>
        </w:r>
      </w:hyperlink>
      <w:r w:rsidRPr="00B8524B">
        <w:rPr>
          <w:rFonts w:eastAsia="Times New Roman" w:cstheme="minorHAnsi"/>
          <w:color w:val="000000"/>
          <w:sz w:val="20"/>
          <w:szCs w:val="20"/>
          <w:lang w:eastAsia="fr-FR"/>
        </w:rPr>
        <w:t>.</w:t>
      </w:r>
    </w:p>
    <w:p w14:paraId="64920442" w14:textId="77777777" w:rsidR="00E11A14" w:rsidRDefault="00E11A14" w:rsidP="00E11A14">
      <w:pPr>
        <w:shd w:val="clear" w:color="auto" w:fill="FFFFFF"/>
        <w:spacing w:after="240" w:line="240" w:lineRule="auto"/>
        <w:jc w:val="both"/>
        <w:rPr>
          <w:rFonts w:eastAsia="Times New Roman" w:cstheme="minorHAnsi"/>
          <w:color w:val="000000"/>
          <w:sz w:val="20"/>
          <w:szCs w:val="20"/>
          <w:lang w:eastAsia="fr-FR"/>
        </w:rPr>
      </w:pPr>
    </w:p>
    <w:p w14:paraId="0883AEC2"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t>9. Si vous êtes nommé(e) sur un emploi permanent à temps non complet, vous pouvez vous reporter aux </w:t>
      </w:r>
      <w:hyperlink r:id="rId90" w:tooltip="Décret n°91-298 du 20 mars 1991 - art. 34 (M)" w:history="1">
        <w:r w:rsidRPr="00B8524B">
          <w:rPr>
            <w:rFonts w:eastAsia="Times New Roman" w:cstheme="minorHAnsi"/>
            <w:color w:val="4A5E81"/>
            <w:sz w:val="20"/>
            <w:szCs w:val="20"/>
            <w:u w:val="single"/>
            <w:lang w:eastAsia="fr-FR"/>
          </w:rPr>
          <w:t>articles 34 à 43 du décret n° 91-298 du 20 mars 1991</w:t>
        </w:r>
      </w:hyperlink>
      <w:r w:rsidRPr="00B8524B">
        <w:rPr>
          <w:rFonts w:eastAsia="Times New Roman" w:cstheme="minorHAnsi"/>
          <w:color w:val="000000"/>
          <w:sz w:val="20"/>
          <w:szCs w:val="20"/>
          <w:lang w:eastAsia="fr-FR"/>
        </w:rPr>
        <w:t> portant dispositions statutaires applicables aux fonctionnaires territoriaux nommés dans des emplois permanents à temps non complet.</w:t>
      </w:r>
    </w:p>
    <w:p w14:paraId="3ED3FD00"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lastRenderedPageBreak/>
        <w:br/>
      </w:r>
      <w:r w:rsidRPr="00B8524B">
        <w:rPr>
          <w:rFonts w:eastAsia="Times New Roman" w:cstheme="minorHAnsi"/>
          <w:b/>
          <w:color w:val="000000"/>
          <w:sz w:val="20"/>
          <w:szCs w:val="20"/>
          <w:lang w:eastAsia="fr-FR"/>
        </w:rPr>
        <w:t>IX. - Procédures et droits en cas de cessation de vos fonctions</w:t>
      </w:r>
    </w:p>
    <w:p w14:paraId="59D6213D" w14:textId="74F2F864" w:rsidR="00E11A14"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br/>
        <w:t>La cessation définitive de vos fonctions, qui entraîne votre radiation des cadres, peut intervenir pour l'un des motifs</w:t>
      </w:r>
      <w:r w:rsidR="00E11A14">
        <w:rPr>
          <w:rFonts w:eastAsia="Times New Roman" w:cstheme="minorHAnsi"/>
          <w:color w:val="000000"/>
          <w:sz w:val="20"/>
          <w:szCs w:val="20"/>
          <w:lang w:eastAsia="fr-FR"/>
        </w:rPr>
        <w:br/>
      </w:r>
      <w:r w:rsidRPr="00B8524B">
        <w:rPr>
          <w:rFonts w:eastAsia="Times New Roman" w:cstheme="minorHAnsi"/>
          <w:color w:val="000000"/>
          <w:sz w:val="20"/>
          <w:szCs w:val="20"/>
          <w:lang w:eastAsia="fr-FR"/>
        </w:rPr>
        <w:t>(</w:t>
      </w:r>
      <w:hyperlink r:id="rId91" w:tooltip="Code général de la fonction publique - art. L550-1 (V)" w:history="1">
        <w:r w:rsidRPr="00B8524B">
          <w:rPr>
            <w:rFonts w:eastAsia="Times New Roman" w:cstheme="minorHAnsi"/>
            <w:color w:val="4A5E81"/>
            <w:sz w:val="20"/>
            <w:szCs w:val="20"/>
            <w:u w:val="single"/>
            <w:lang w:eastAsia="fr-FR"/>
          </w:rPr>
          <w:t>article L. 550-1 du code général de la fonction publique</w:t>
        </w:r>
      </w:hyperlink>
      <w:r w:rsidRPr="00B8524B">
        <w:rPr>
          <w:rFonts w:eastAsia="Times New Roman" w:cstheme="minorHAnsi"/>
          <w:color w:val="000000"/>
          <w:sz w:val="20"/>
          <w:szCs w:val="20"/>
          <w:lang w:eastAsia="fr-FR"/>
        </w:rPr>
        <w:t>) et selon les modalités suivants :</w:t>
      </w:r>
    </w:p>
    <w:p w14:paraId="582BF12F"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Démission régulièrement acceptée : </w:t>
      </w:r>
      <w:hyperlink r:id="rId92" w:tooltip="Code général de la fonction publique - art. L551-1 (V)" w:history="1">
        <w:r w:rsidR="00A0708E" w:rsidRPr="00B8524B">
          <w:rPr>
            <w:rFonts w:eastAsia="Times New Roman" w:cstheme="minorHAnsi"/>
            <w:color w:val="4A5E81"/>
            <w:sz w:val="20"/>
            <w:szCs w:val="20"/>
            <w:u w:val="single"/>
            <w:lang w:eastAsia="fr-FR"/>
          </w:rPr>
          <w:t>articles L. 551-1 à L. 551-2 du code général de la fonction publique</w:t>
        </w:r>
      </w:hyperlink>
      <w:r w:rsidR="00A0708E" w:rsidRPr="00B8524B">
        <w:rPr>
          <w:rFonts w:eastAsia="Times New Roman" w:cstheme="minorHAnsi"/>
          <w:color w:val="000000"/>
          <w:sz w:val="20"/>
          <w:szCs w:val="20"/>
          <w:lang w:eastAsia="fr-FR"/>
        </w:rPr>
        <w:t> ;</w:t>
      </w:r>
    </w:p>
    <w:p w14:paraId="4B2ED6DA"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Non réintégration à l'issue d'une période de disponibilité (hors fonctionnaires stagiaires) : </w:t>
      </w:r>
      <w:hyperlink r:id="rId93" w:tooltip="Décret n°86-68 du 13 janvier 1986 - art. 26 (V)" w:history="1">
        <w:r w:rsidR="00A0708E" w:rsidRPr="00B8524B">
          <w:rPr>
            <w:rFonts w:eastAsia="Times New Roman" w:cstheme="minorHAnsi"/>
            <w:color w:val="4A5E81"/>
            <w:sz w:val="20"/>
            <w:szCs w:val="20"/>
            <w:u w:val="single"/>
            <w:lang w:eastAsia="fr-FR"/>
          </w:rPr>
          <w:t>article 26 du décret n° 86-68 du 13 janvier 1986</w:t>
        </w:r>
      </w:hyperlink>
      <w:r w:rsidR="00A0708E" w:rsidRPr="00B8524B">
        <w:rPr>
          <w:rFonts w:eastAsia="Times New Roman" w:cstheme="minorHAnsi"/>
          <w:color w:val="000000"/>
          <w:sz w:val="20"/>
          <w:szCs w:val="20"/>
          <w:lang w:eastAsia="fr-FR"/>
        </w:rPr>
        <w:t> relatif aux positions de détachement, de disponibilité, de congé parental des fonctionnaires territoriaux et à l'intégration ;</w:t>
      </w:r>
    </w:p>
    <w:p w14:paraId="30FE2B27"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Licenciement pour insuffisance professionnelle, selon les modalités prévues :</w:t>
      </w:r>
    </w:p>
    <w:p w14:paraId="06A1A86B"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tab/>
      </w:r>
      <w:r w:rsidR="00A0708E" w:rsidRPr="00B8524B">
        <w:rPr>
          <w:rFonts w:eastAsia="Times New Roman" w:cstheme="minorHAnsi"/>
          <w:color w:val="000000"/>
          <w:sz w:val="20"/>
          <w:szCs w:val="20"/>
          <w:lang w:eastAsia="fr-FR"/>
        </w:rPr>
        <w:t>- aux </w:t>
      </w:r>
      <w:hyperlink r:id="rId94" w:tooltip="Code général de la fonction publique - art. L553-1 (V)" w:history="1">
        <w:r w:rsidR="00A0708E" w:rsidRPr="00B8524B">
          <w:rPr>
            <w:rFonts w:eastAsia="Times New Roman" w:cstheme="minorHAnsi"/>
            <w:color w:val="4A5E81"/>
            <w:sz w:val="20"/>
            <w:szCs w:val="20"/>
            <w:u w:val="single"/>
            <w:lang w:eastAsia="fr-FR"/>
          </w:rPr>
          <w:t>articles L. 553-1 à L. 553-3 du code général de la fonction publique</w:t>
        </w:r>
      </w:hyperlink>
      <w:r w:rsidR="00A0708E" w:rsidRPr="00B8524B">
        <w:rPr>
          <w:rFonts w:eastAsia="Times New Roman" w:cstheme="minorHAnsi"/>
          <w:color w:val="000000"/>
          <w:sz w:val="20"/>
          <w:szCs w:val="20"/>
          <w:lang w:eastAsia="fr-FR"/>
        </w:rPr>
        <w:t> et par le </w:t>
      </w:r>
      <w:hyperlink r:id="rId95" w:tooltip="Décret n°85-186 du 7 février 1985 (V)" w:history="1">
        <w:r w:rsidR="00A0708E" w:rsidRPr="00B8524B">
          <w:rPr>
            <w:rFonts w:eastAsia="Times New Roman" w:cstheme="minorHAnsi"/>
            <w:color w:val="4A5E81"/>
            <w:sz w:val="20"/>
            <w:szCs w:val="20"/>
            <w:u w:val="single"/>
            <w:lang w:eastAsia="fr-FR"/>
          </w:rPr>
          <w:t>décret n° 85-186 du 7 février 1985</w:t>
        </w:r>
      </w:hyperlink>
      <w:r w:rsidR="00A0708E" w:rsidRPr="00B8524B">
        <w:rPr>
          <w:rFonts w:eastAsia="Times New Roman" w:cstheme="minorHAnsi"/>
          <w:color w:val="000000"/>
          <w:sz w:val="20"/>
          <w:szCs w:val="20"/>
          <w:lang w:eastAsia="fr-FR"/>
        </w:rPr>
        <w:t> relatif à l'indemnité de licenciement pour insuffisance professionnelle due aux fonctionnaires des collectivités territoriales ;</w:t>
      </w:r>
    </w:p>
    <w:p w14:paraId="4CE2718E"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tab/>
      </w:r>
      <w:r w:rsidR="00A0708E" w:rsidRPr="00B8524B">
        <w:rPr>
          <w:rFonts w:eastAsia="Times New Roman" w:cstheme="minorHAnsi"/>
          <w:color w:val="000000"/>
          <w:sz w:val="20"/>
          <w:szCs w:val="20"/>
          <w:lang w:eastAsia="fr-FR"/>
        </w:rPr>
        <w:t>- pour les fonctionnaires occupant un emploi à temps non complet : aux articles </w:t>
      </w:r>
      <w:hyperlink r:id="rId96" w:tooltip="Décret n°91-298 du 20 mars 1991 - art. 16 (V)" w:history="1">
        <w:r w:rsidR="00A0708E" w:rsidRPr="00B8524B">
          <w:rPr>
            <w:rFonts w:eastAsia="Times New Roman" w:cstheme="minorHAnsi"/>
            <w:color w:val="4A5E81"/>
            <w:sz w:val="20"/>
            <w:szCs w:val="20"/>
            <w:u w:val="single"/>
            <w:lang w:eastAsia="fr-FR"/>
          </w:rPr>
          <w:t>16</w:t>
        </w:r>
      </w:hyperlink>
      <w:r w:rsidR="00A0708E" w:rsidRPr="00B8524B">
        <w:rPr>
          <w:rFonts w:eastAsia="Times New Roman" w:cstheme="minorHAnsi"/>
          <w:color w:val="000000"/>
          <w:sz w:val="20"/>
          <w:szCs w:val="20"/>
          <w:lang w:eastAsia="fr-FR"/>
        </w:rPr>
        <w:t>, </w:t>
      </w:r>
      <w:hyperlink r:id="rId97" w:tooltip="Décret n°91-298 du 20 mars 1991 - art. 28 (V)" w:history="1">
        <w:r w:rsidR="00A0708E" w:rsidRPr="00B8524B">
          <w:rPr>
            <w:rFonts w:eastAsia="Times New Roman" w:cstheme="minorHAnsi"/>
            <w:color w:val="4A5E81"/>
            <w:sz w:val="20"/>
            <w:szCs w:val="20"/>
            <w:u w:val="single"/>
            <w:lang w:eastAsia="fr-FR"/>
          </w:rPr>
          <w:t>28</w:t>
        </w:r>
      </w:hyperlink>
      <w:r w:rsidR="00A0708E" w:rsidRPr="00B8524B">
        <w:rPr>
          <w:rFonts w:eastAsia="Times New Roman" w:cstheme="minorHAnsi"/>
          <w:color w:val="000000"/>
          <w:sz w:val="20"/>
          <w:szCs w:val="20"/>
          <w:lang w:eastAsia="fr-FR"/>
        </w:rPr>
        <w:t>, </w:t>
      </w:r>
      <w:hyperlink r:id="rId98" w:tooltip="Décret n°91-298 du 20 mars 1991 - art. 30 (V)" w:history="1">
        <w:r w:rsidR="00A0708E" w:rsidRPr="00B8524B">
          <w:rPr>
            <w:rFonts w:eastAsia="Times New Roman" w:cstheme="minorHAnsi"/>
            <w:color w:val="4A5E81"/>
            <w:sz w:val="20"/>
            <w:szCs w:val="20"/>
            <w:u w:val="single"/>
            <w:lang w:eastAsia="fr-FR"/>
          </w:rPr>
          <w:t>30 à 33-1</w:t>
        </w:r>
      </w:hyperlink>
      <w:r w:rsidR="00A0708E" w:rsidRPr="00B8524B">
        <w:rPr>
          <w:rFonts w:eastAsia="Times New Roman" w:cstheme="minorHAnsi"/>
          <w:color w:val="000000"/>
          <w:sz w:val="20"/>
          <w:szCs w:val="20"/>
          <w:lang w:eastAsia="fr-FR"/>
        </w:rPr>
        <w:t>, </w:t>
      </w:r>
      <w:hyperlink r:id="rId99" w:tooltip="Décret n°91-298 du 20 mars 1991 - art. 41 (V)" w:history="1">
        <w:r w:rsidR="00A0708E" w:rsidRPr="00B8524B">
          <w:rPr>
            <w:rFonts w:eastAsia="Times New Roman" w:cstheme="minorHAnsi"/>
            <w:color w:val="4A5E81"/>
            <w:sz w:val="20"/>
            <w:szCs w:val="20"/>
            <w:u w:val="single"/>
            <w:lang w:eastAsia="fr-FR"/>
          </w:rPr>
          <w:t>41 à 41-2</w:t>
        </w:r>
      </w:hyperlink>
      <w:r w:rsidR="00A0708E" w:rsidRPr="00B8524B">
        <w:rPr>
          <w:rFonts w:eastAsia="Times New Roman" w:cstheme="minorHAnsi"/>
          <w:color w:val="000000"/>
          <w:sz w:val="20"/>
          <w:szCs w:val="20"/>
          <w:lang w:eastAsia="fr-FR"/>
        </w:rPr>
        <w:t> du décret n° 91-298 du 20 mars 1991 portant dispositions statutaires applicables aux fonctionnaires territoriaux nommés dans des emplois permanents à temps non complet ;</w:t>
      </w:r>
    </w:p>
    <w:p w14:paraId="6975ADD0"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Pr="00B8524B">
        <w:rPr>
          <w:rFonts w:eastAsia="Times New Roman" w:cstheme="minorHAnsi"/>
          <w:color w:val="000000"/>
          <w:sz w:val="20"/>
          <w:szCs w:val="20"/>
          <w:lang w:eastAsia="fr-FR"/>
        </w:rPr>
        <w:tab/>
      </w:r>
      <w:r w:rsidR="00A0708E" w:rsidRPr="00B8524B">
        <w:rPr>
          <w:rFonts w:eastAsia="Times New Roman" w:cstheme="minorHAnsi"/>
          <w:color w:val="000000"/>
          <w:sz w:val="20"/>
          <w:szCs w:val="20"/>
          <w:lang w:eastAsia="fr-FR"/>
        </w:rPr>
        <w:t>- pour les fonctionnaires stagiaires : à l'</w:t>
      </w:r>
      <w:hyperlink r:id="rId100" w:tooltip="Décret n°92-1194 du 4 novembre 1992 - art. 5 (V)" w:history="1">
        <w:r w:rsidR="00A0708E" w:rsidRPr="00B8524B">
          <w:rPr>
            <w:rFonts w:eastAsia="Times New Roman" w:cstheme="minorHAnsi"/>
            <w:color w:val="4A5E81"/>
            <w:sz w:val="20"/>
            <w:szCs w:val="20"/>
            <w:u w:val="single"/>
            <w:lang w:eastAsia="fr-FR"/>
          </w:rPr>
          <w:t>article 5 du décret n° 92-1194 du 4 novembre 1992</w:t>
        </w:r>
      </w:hyperlink>
      <w:r w:rsidR="00A0708E" w:rsidRPr="00B8524B">
        <w:rPr>
          <w:rFonts w:eastAsia="Times New Roman" w:cstheme="minorHAnsi"/>
          <w:color w:val="000000"/>
          <w:sz w:val="20"/>
          <w:szCs w:val="20"/>
          <w:lang w:eastAsia="fr-FR"/>
        </w:rPr>
        <w:t xml:space="preserve"> fixant les dispositions communes applicables aux fonctionnaires stagiaires de la fonction publique territoriale </w:t>
      </w:r>
    </w:p>
    <w:p w14:paraId="6281E782"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Révocation (hors fonctionnaires stagiaires), en application du </w:t>
      </w:r>
      <w:hyperlink r:id="rId101" w:tooltip="Code général de la fonction publique - art. L533-1 (V)" w:history="1">
        <w:r w:rsidR="00A0708E" w:rsidRPr="00B8524B">
          <w:rPr>
            <w:rFonts w:eastAsia="Times New Roman" w:cstheme="minorHAnsi"/>
            <w:color w:val="4A5E81"/>
            <w:sz w:val="20"/>
            <w:szCs w:val="20"/>
            <w:u w:val="single"/>
            <w:lang w:eastAsia="fr-FR"/>
          </w:rPr>
          <w:t>4° de l'article L. 533-1 du code général de la fonction publique</w:t>
        </w:r>
      </w:hyperlink>
      <w:r w:rsidR="00A0708E" w:rsidRPr="00B8524B">
        <w:rPr>
          <w:rFonts w:eastAsia="Times New Roman" w:cstheme="minorHAnsi"/>
          <w:color w:val="000000"/>
          <w:sz w:val="20"/>
          <w:szCs w:val="20"/>
          <w:lang w:eastAsia="fr-FR"/>
        </w:rPr>
        <w:t> et selon la procédure prévue par le </w:t>
      </w:r>
      <w:hyperlink r:id="rId102" w:tooltip="Décret n°89-677 du 18 septembre 1989 (V)" w:history="1">
        <w:r w:rsidR="00A0708E" w:rsidRPr="00B8524B">
          <w:rPr>
            <w:rFonts w:eastAsia="Times New Roman" w:cstheme="minorHAnsi"/>
            <w:color w:val="4A5E81"/>
            <w:sz w:val="20"/>
            <w:szCs w:val="20"/>
            <w:u w:val="single"/>
            <w:lang w:eastAsia="fr-FR"/>
          </w:rPr>
          <w:t>décret n° 89-677 du 18 septembre 1989</w:t>
        </w:r>
      </w:hyperlink>
      <w:r w:rsidR="00A0708E" w:rsidRPr="00B8524B">
        <w:rPr>
          <w:rFonts w:eastAsia="Times New Roman" w:cstheme="minorHAnsi"/>
          <w:color w:val="000000"/>
          <w:sz w:val="20"/>
          <w:szCs w:val="20"/>
          <w:lang w:eastAsia="fr-FR"/>
        </w:rPr>
        <w:t> relatif à la procédure disciplinaire applicable aux fonctionnaires territoriaux ;</w:t>
      </w:r>
    </w:p>
    <w:p w14:paraId="22B565F2"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Admission à la retraite (hors fonctionnaires stagiaires) en application des articles </w:t>
      </w:r>
      <w:hyperlink r:id="rId103" w:tooltip="Code des pensions civiles et militaires de retr... - art. L25 (VD)" w:history="1">
        <w:r w:rsidR="00A0708E" w:rsidRPr="00B8524B">
          <w:rPr>
            <w:rFonts w:eastAsia="Times New Roman" w:cstheme="minorHAnsi"/>
            <w:color w:val="4A5E81"/>
            <w:sz w:val="20"/>
            <w:szCs w:val="20"/>
            <w:u w:val="single"/>
            <w:lang w:eastAsia="fr-FR"/>
          </w:rPr>
          <w:t>L. 25</w:t>
        </w:r>
      </w:hyperlink>
      <w:r w:rsidR="00A0708E" w:rsidRPr="00B8524B">
        <w:rPr>
          <w:rFonts w:eastAsia="Times New Roman" w:cstheme="minorHAnsi"/>
          <w:color w:val="000000"/>
          <w:sz w:val="20"/>
          <w:szCs w:val="20"/>
          <w:lang w:eastAsia="fr-FR"/>
        </w:rPr>
        <w:t>, </w:t>
      </w:r>
      <w:hyperlink r:id="rId104" w:tooltip="Code des pensions civiles et militaires de retr... - art. L26 (M)" w:history="1">
        <w:r w:rsidR="00A0708E" w:rsidRPr="00B8524B">
          <w:rPr>
            <w:rFonts w:eastAsia="Times New Roman" w:cstheme="minorHAnsi"/>
            <w:color w:val="4A5E81"/>
            <w:sz w:val="20"/>
            <w:szCs w:val="20"/>
            <w:u w:val="single"/>
            <w:lang w:eastAsia="fr-FR"/>
          </w:rPr>
          <w:t>L. 26</w:t>
        </w:r>
      </w:hyperlink>
      <w:r w:rsidR="00A0708E" w:rsidRPr="00B8524B">
        <w:rPr>
          <w:rFonts w:eastAsia="Times New Roman" w:cstheme="minorHAnsi"/>
          <w:color w:val="000000"/>
          <w:sz w:val="20"/>
          <w:szCs w:val="20"/>
          <w:lang w:eastAsia="fr-FR"/>
        </w:rPr>
        <w:t> et R. 37 bis du code des pensions civiles et militaires et des articles </w:t>
      </w:r>
      <w:hyperlink r:id="rId105" w:tooltip="Décret n°2003-1306 du 26 décembre 2003 - art. 25 (VD)" w:history="1">
        <w:r w:rsidR="00A0708E" w:rsidRPr="00B8524B">
          <w:rPr>
            <w:rFonts w:eastAsia="Times New Roman" w:cstheme="minorHAnsi"/>
            <w:color w:val="4A5E81"/>
            <w:sz w:val="20"/>
            <w:szCs w:val="20"/>
            <w:u w:val="single"/>
            <w:lang w:eastAsia="fr-FR"/>
          </w:rPr>
          <w:t>25</w:t>
        </w:r>
      </w:hyperlink>
      <w:r w:rsidR="00A0708E" w:rsidRPr="00B8524B">
        <w:rPr>
          <w:rFonts w:eastAsia="Times New Roman" w:cstheme="minorHAnsi"/>
          <w:color w:val="000000"/>
          <w:sz w:val="20"/>
          <w:szCs w:val="20"/>
          <w:lang w:eastAsia="fr-FR"/>
        </w:rPr>
        <w:t> et </w:t>
      </w:r>
      <w:hyperlink r:id="rId106" w:tooltip="Décret n°2003-1306 du 26 décembre 2003 - art. 26 (VD)" w:history="1">
        <w:r w:rsidR="00A0708E" w:rsidRPr="00B8524B">
          <w:rPr>
            <w:rFonts w:eastAsia="Times New Roman" w:cstheme="minorHAnsi"/>
            <w:color w:val="4A5E81"/>
            <w:sz w:val="20"/>
            <w:szCs w:val="20"/>
            <w:u w:val="single"/>
            <w:lang w:eastAsia="fr-FR"/>
          </w:rPr>
          <w:t>26</w:t>
        </w:r>
      </w:hyperlink>
      <w:r w:rsidR="00A0708E" w:rsidRPr="00B8524B">
        <w:rPr>
          <w:rFonts w:eastAsia="Times New Roman" w:cstheme="minorHAnsi"/>
          <w:color w:val="000000"/>
          <w:sz w:val="20"/>
          <w:szCs w:val="20"/>
          <w:lang w:eastAsia="fr-FR"/>
        </w:rPr>
        <w:t> du décret n° 2003-1306 du 26 décembre 2003 relatif au régime de retraite des fonctionnaires affiliés à la Caisse nationale de retraites des agents des collectivités locales ;</w:t>
      </w:r>
    </w:p>
    <w:p w14:paraId="2C0953DD"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Perte de la nationalité française, sous réserve des </w:t>
      </w:r>
      <w:hyperlink r:id="rId107" w:tooltip="Code général de la fonction publique - art. L321-2 (V)" w:history="1">
        <w:r w:rsidR="00A0708E" w:rsidRPr="00B8524B">
          <w:rPr>
            <w:rFonts w:eastAsia="Times New Roman" w:cstheme="minorHAnsi"/>
            <w:color w:val="4A5E81"/>
            <w:sz w:val="20"/>
            <w:szCs w:val="20"/>
            <w:u w:val="single"/>
            <w:lang w:eastAsia="fr-FR"/>
          </w:rPr>
          <w:t>dispositions de l'article L. 321-2 du code général de la fonction publique</w:t>
        </w:r>
      </w:hyperlink>
      <w:r w:rsidR="00A0708E" w:rsidRPr="00B8524B">
        <w:rPr>
          <w:rFonts w:eastAsia="Times New Roman" w:cstheme="minorHAnsi"/>
          <w:color w:val="000000"/>
          <w:sz w:val="20"/>
          <w:szCs w:val="20"/>
          <w:lang w:eastAsia="fr-FR"/>
        </w:rPr>
        <w:t> ;</w:t>
      </w:r>
    </w:p>
    <w:p w14:paraId="70D6665F" w14:textId="77777777" w:rsidR="00E11A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Déchéance des droits civiques ;</w:t>
      </w:r>
    </w:p>
    <w:p w14:paraId="659DCF80" w14:textId="6C222FD0" w:rsidR="00E97614" w:rsidRDefault="00E97614" w:rsidP="00E11A14">
      <w:pPr>
        <w:shd w:val="clear" w:color="auto" w:fill="FFFFFF"/>
        <w:spacing w:after="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 xml:space="preserve">- </w:t>
      </w:r>
      <w:r w:rsidR="00A0708E" w:rsidRPr="00B8524B">
        <w:rPr>
          <w:rFonts w:eastAsia="Times New Roman" w:cstheme="minorHAnsi"/>
          <w:color w:val="000000"/>
          <w:sz w:val="20"/>
          <w:szCs w:val="20"/>
          <w:lang w:eastAsia="fr-FR"/>
        </w:rPr>
        <w:t>Interdiction par décision de justice d'exercer un emploi public.</w:t>
      </w:r>
    </w:p>
    <w:p w14:paraId="3AB4D2E3" w14:textId="77777777" w:rsidR="00E11A14" w:rsidRPr="00B8524B" w:rsidRDefault="00E11A14" w:rsidP="00E11A14">
      <w:pPr>
        <w:shd w:val="clear" w:color="auto" w:fill="FFFFFF"/>
        <w:spacing w:after="240" w:line="240" w:lineRule="auto"/>
        <w:jc w:val="both"/>
        <w:rPr>
          <w:rFonts w:eastAsia="Times New Roman" w:cstheme="minorHAnsi"/>
          <w:color w:val="000000"/>
          <w:sz w:val="20"/>
          <w:szCs w:val="20"/>
          <w:lang w:eastAsia="fr-FR"/>
        </w:rPr>
      </w:pPr>
    </w:p>
    <w:p w14:paraId="722E4DEB" w14:textId="77777777" w:rsidR="00A0708E" w:rsidRPr="00B8524B" w:rsidRDefault="00A0708E" w:rsidP="00E11A14">
      <w:pPr>
        <w:shd w:val="clear" w:color="auto" w:fill="FFFFFF"/>
        <w:spacing w:after="240" w:line="240" w:lineRule="auto"/>
        <w:jc w:val="both"/>
        <w:rPr>
          <w:rFonts w:eastAsia="Times New Roman" w:cstheme="minorHAnsi"/>
          <w:color w:val="000000"/>
          <w:sz w:val="20"/>
          <w:szCs w:val="20"/>
          <w:lang w:eastAsia="fr-FR"/>
        </w:rPr>
      </w:pPr>
      <w:r w:rsidRPr="00B8524B">
        <w:rPr>
          <w:rFonts w:eastAsia="Times New Roman" w:cstheme="minorHAnsi"/>
          <w:color w:val="000000"/>
          <w:sz w:val="20"/>
          <w:szCs w:val="20"/>
          <w:lang w:eastAsia="fr-FR"/>
        </w:rPr>
        <w:t>En outre, vous pouvez (hors fonctionnaires stagiaires) demander, jusqu'au 31 décembre 2025, à conclure une rupture conventionnelle avec votre employeur, dans les conditions prévues aux articles 72 de la loi du 6 août 2019 de transformation de la fonction publique et des </w:t>
      </w:r>
      <w:hyperlink r:id="rId108" w:tooltip="Décret n°2019-1593 du 31 décembre 2019 (V)" w:history="1">
        <w:r w:rsidRPr="00B8524B">
          <w:rPr>
            <w:rFonts w:eastAsia="Times New Roman" w:cstheme="minorHAnsi"/>
            <w:color w:val="4A5E81"/>
            <w:sz w:val="20"/>
            <w:szCs w:val="20"/>
            <w:u w:val="single"/>
            <w:lang w:eastAsia="fr-FR"/>
          </w:rPr>
          <w:t>décrets n° 2019-1593 du 31 décembre 2019</w:t>
        </w:r>
      </w:hyperlink>
      <w:r w:rsidRPr="00B8524B">
        <w:rPr>
          <w:rFonts w:eastAsia="Times New Roman" w:cstheme="minorHAnsi"/>
          <w:color w:val="000000"/>
          <w:sz w:val="20"/>
          <w:szCs w:val="20"/>
          <w:lang w:eastAsia="fr-FR"/>
        </w:rPr>
        <w:t> relatif à la procédure de rupture conventionnelle dans la fonction publique 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75702A34" w14:textId="77777777" w:rsidR="00A0708E" w:rsidRPr="00B8524B" w:rsidRDefault="00A0708E" w:rsidP="002B7752">
      <w:pPr>
        <w:shd w:val="clear" w:color="auto" w:fill="FFFFFF"/>
        <w:spacing w:after="240" w:line="240" w:lineRule="auto"/>
        <w:rPr>
          <w:rFonts w:eastAsia="Times New Roman" w:cstheme="minorHAnsi"/>
          <w:color w:val="000000"/>
          <w:sz w:val="20"/>
          <w:szCs w:val="20"/>
          <w:lang w:eastAsia="fr-FR"/>
        </w:rPr>
      </w:pPr>
      <w:r w:rsidRPr="00B8524B">
        <w:rPr>
          <w:rFonts w:eastAsia="Times New Roman" w:cstheme="minorHAnsi"/>
          <w:color w:val="000000"/>
          <w:sz w:val="20"/>
          <w:szCs w:val="20"/>
          <w:lang w:eastAsia="fr-FR"/>
        </w:rPr>
        <w:br/>
      </w:r>
    </w:p>
    <w:p w14:paraId="6B0FF437" w14:textId="77777777" w:rsidR="00A0708E" w:rsidRPr="00B8524B" w:rsidRDefault="0082544D" w:rsidP="002B7752">
      <w:pPr>
        <w:rPr>
          <w:rFonts w:cstheme="minorHAnsi"/>
          <w:sz w:val="20"/>
          <w:szCs w:val="20"/>
        </w:rPr>
      </w:pPr>
      <w:r w:rsidRPr="00B8524B">
        <w:rPr>
          <w:rFonts w:cstheme="minorHAnsi"/>
          <w:sz w:val="20"/>
          <w:szCs w:val="20"/>
        </w:rPr>
        <w:t>Document remis à l’agent le :</w:t>
      </w:r>
      <w:bookmarkEnd w:id="0"/>
    </w:p>
    <w:sectPr w:rsidR="00A0708E" w:rsidRPr="00B8524B" w:rsidSect="00CD30EC">
      <w:footerReference w:type="default" r:id="rId109"/>
      <w:pgSz w:w="11906" w:h="16838"/>
      <w:pgMar w:top="993" w:right="991" w:bottom="568"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A8A5E" w14:textId="77777777" w:rsidR="00A84008" w:rsidRDefault="00A84008" w:rsidP="00F80ECC">
      <w:pPr>
        <w:spacing w:after="0" w:line="240" w:lineRule="auto"/>
      </w:pPr>
      <w:r>
        <w:separator/>
      </w:r>
    </w:p>
  </w:endnote>
  <w:endnote w:type="continuationSeparator" w:id="0">
    <w:p w14:paraId="7E735773" w14:textId="77777777" w:rsidR="00A84008" w:rsidRDefault="00A84008" w:rsidP="00F8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78775"/>
      <w:docPartObj>
        <w:docPartGallery w:val="Page Numbers (Bottom of Page)"/>
        <w:docPartUnique/>
      </w:docPartObj>
    </w:sdtPr>
    <w:sdtEndPr/>
    <w:sdtContent>
      <w:p w14:paraId="4CB4162B" w14:textId="77777777" w:rsidR="00A84008" w:rsidRDefault="00A84008">
        <w:pPr>
          <w:pStyle w:val="Pieddepage"/>
          <w:jc w:val="center"/>
        </w:pPr>
        <w:r>
          <w:fldChar w:fldCharType="begin"/>
        </w:r>
        <w:r>
          <w:instrText>PAGE   \* MERGEFORMAT</w:instrText>
        </w:r>
        <w:r>
          <w:fldChar w:fldCharType="separate"/>
        </w:r>
        <w:r>
          <w:t>2</w:t>
        </w:r>
        <w:r>
          <w:fldChar w:fldCharType="end"/>
        </w:r>
      </w:p>
    </w:sdtContent>
  </w:sdt>
  <w:p w14:paraId="33C35394" w14:textId="77777777" w:rsidR="00A84008" w:rsidRDefault="00A8400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18F6" w14:textId="77777777" w:rsidR="00A84008" w:rsidRDefault="00A84008" w:rsidP="00F80ECC">
      <w:pPr>
        <w:spacing w:after="0" w:line="240" w:lineRule="auto"/>
      </w:pPr>
      <w:r>
        <w:separator/>
      </w:r>
    </w:p>
  </w:footnote>
  <w:footnote w:type="continuationSeparator" w:id="0">
    <w:p w14:paraId="45AF1307" w14:textId="77777777" w:rsidR="00A84008" w:rsidRDefault="00A84008" w:rsidP="00F80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7D4"/>
    <w:multiLevelType w:val="hybridMultilevel"/>
    <w:tmpl w:val="E700AC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366ACE"/>
    <w:multiLevelType w:val="hybridMultilevel"/>
    <w:tmpl w:val="4E74307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57D6C19"/>
    <w:multiLevelType w:val="hybridMultilevel"/>
    <w:tmpl w:val="8E20E8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CB4D66"/>
    <w:multiLevelType w:val="multilevel"/>
    <w:tmpl w:val="1D54A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10B79"/>
    <w:multiLevelType w:val="hybridMultilevel"/>
    <w:tmpl w:val="C8EEF9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6A5651"/>
    <w:multiLevelType w:val="hybridMultilevel"/>
    <w:tmpl w:val="6EBA5A74"/>
    <w:lvl w:ilvl="0" w:tplc="32B6F5EE">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406C79"/>
    <w:multiLevelType w:val="hybridMultilevel"/>
    <w:tmpl w:val="F3AC96E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6F747220"/>
    <w:multiLevelType w:val="hybridMultilevel"/>
    <w:tmpl w:val="F84E62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78293402">
    <w:abstractNumId w:val="3"/>
  </w:num>
  <w:num w:numId="2" w16cid:durableId="2117945613">
    <w:abstractNumId w:val="7"/>
  </w:num>
  <w:num w:numId="3" w16cid:durableId="1765952656">
    <w:abstractNumId w:val="1"/>
  </w:num>
  <w:num w:numId="4" w16cid:durableId="949775874">
    <w:abstractNumId w:val="0"/>
  </w:num>
  <w:num w:numId="5" w16cid:durableId="1717003866">
    <w:abstractNumId w:val="6"/>
  </w:num>
  <w:num w:numId="6" w16cid:durableId="2102530625">
    <w:abstractNumId w:val="4"/>
  </w:num>
  <w:num w:numId="7" w16cid:durableId="1490828945">
    <w:abstractNumId w:val="2"/>
  </w:num>
  <w:num w:numId="8" w16cid:durableId="1964188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8E"/>
    <w:rsid w:val="00026693"/>
    <w:rsid w:val="0004471B"/>
    <w:rsid w:val="00105455"/>
    <w:rsid w:val="001273E2"/>
    <w:rsid w:val="00185394"/>
    <w:rsid w:val="001F2023"/>
    <w:rsid w:val="001F3284"/>
    <w:rsid w:val="002B7752"/>
    <w:rsid w:val="002F3D61"/>
    <w:rsid w:val="00313F80"/>
    <w:rsid w:val="0032698C"/>
    <w:rsid w:val="00334632"/>
    <w:rsid w:val="003D2F46"/>
    <w:rsid w:val="003E1BD4"/>
    <w:rsid w:val="00420C18"/>
    <w:rsid w:val="004610E6"/>
    <w:rsid w:val="005359C3"/>
    <w:rsid w:val="0054527A"/>
    <w:rsid w:val="00550F70"/>
    <w:rsid w:val="00552A45"/>
    <w:rsid w:val="005758C7"/>
    <w:rsid w:val="005857D4"/>
    <w:rsid w:val="00586BB4"/>
    <w:rsid w:val="005C2AB5"/>
    <w:rsid w:val="005E1833"/>
    <w:rsid w:val="00633431"/>
    <w:rsid w:val="0063490D"/>
    <w:rsid w:val="00647211"/>
    <w:rsid w:val="006F16EE"/>
    <w:rsid w:val="00715D63"/>
    <w:rsid w:val="00775EBA"/>
    <w:rsid w:val="007C0A42"/>
    <w:rsid w:val="007C5241"/>
    <w:rsid w:val="007F07D4"/>
    <w:rsid w:val="0082544D"/>
    <w:rsid w:val="008A5039"/>
    <w:rsid w:val="009822EC"/>
    <w:rsid w:val="009A60F3"/>
    <w:rsid w:val="00A0708E"/>
    <w:rsid w:val="00A84008"/>
    <w:rsid w:val="00AB22CA"/>
    <w:rsid w:val="00AB5280"/>
    <w:rsid w:val="00B02266"/>
    <w:rsid w:val="00B8524B"/>
    <w:rsid w:val="00BB6129"/>
    <w:rsid w:val="00C074F3"/>
    <w:rsid w:val="00C22B66"/>
    <w:rsid w:val="00C2674B"/>
    <w:rsid w:val="00C30752"/>
    <w:rsid w:val="00CD30EC"/>
    <w:rsid w:val="00CD70AC"/>
    <w:rsid w:val="00D761AF"/>
    <w:rsid w:val="00DB1E1B"/>
    <w:rsid w:val="00DF2927"/>
    <w:rsid w:val="00DF63DB"/>
    <w:rsid w:val="00E11A14"/>
    <w:rsid w:val="00E4623C"/>
    <w:rsid w:val="00E77DE0"/>
    <w:rsid w:val="00E84DE6"/>
    <w:rsid w:val="00E93193"/>
    <w:rsid w:val="00E957AE"/>
    <w:rsid w:val="00E97614"/>
    <w:rsid w:val="00F3509D"/>
    <w:rsid w:val="00F41E23"/>
    <w:rsid w:val="00F478D1"/>
    <w:rsid w:val="00F750D4"/>
    <w:rsid w:val="00F80ECC"/>
    <w:rsid w:val="00FC2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E354EC"/>
  <w15:chartTrackingRefBased/>
  <w15:docId w15:val="{E8105618-58F4-4B69-8345-988C2A83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70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A0708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0708E"/>
    <w:rPr>
      <w:rFonts w:ascii="Times New Roman" w:eastAsia="Times New Roman" w:hAnsi="Times New Roman" w:cs="Times New Roman"/>
      <w:b/>
      <w:bCs/>
      <w:sz w:val="27"/>
      <w:szCs w:val="27"/>
      <w:lang w:eastAsia="fr-FR"/>
    </w:rPr>
  </w:style>
  <w:style w:type="paragraph" w:customStyle="1" w:styleId="opened">
    <w:name w:val="opened"/>
    <w:basedOn w:val="Normal"/>
    <w:rsid w:val="00A0708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A07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0708E"/>
    <w:rPr>
      <w:color w:val="0000FF"/>
      <w:u w:val="single"/>
    </w:rPr>
  </w:style>
  <w:style w:type="character" w:customStyle="1" w:styleId="hidden-element">
    <w:name w:val="hidden-element"/>
    <w:basedOn w:val="Policepardfaut"/>
    <w:rsid w:val="00A0708E"/>
  </w:style>
  <w:style w:type="character" w:customStyle="1" w:styleId="Titre1Car">
    <w:name w:val="Titre 1 Car"/>
    <w:basedOn w:val="Policepardfaut"/>
    <w:link w:val="Titre1"/>
    <w:uiPriority w:val="9"/>
    <w:rsid w:val="00A0708E"/>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715D63"/>
    <w:pPr>
      <w:ind w:left="720"/>
      <w:contextualSpacing/>
    </w:pPr>
  </w:style>
  <w:style w:type="paragraph" w:styleId="En-tte">
    <w:name w:val="header"/>
    <w:basedOn w:val="Normal"/>
    <w:link w:val="En-tteCar"/>
    <w:uiPriority w:val="99"/>
    <w:unhideWhenUsed/>
    <w:rsid w:val="00F80ECC"/>
    <w:pPr>
      <w:tabs>
        <w:tab w:val="center" w:pos="4536"/>
        <w:tab w:val="right" w:pos="9072"/>
      </w:tabs>
      <w:spacing w:after="0" w:line="240" w:lineRule="auto"/>
    </w:pPr>
  </w:style>
  <w:style w:type="character" w:customStyle="1" w:styleId="En-tteCar">
    <w:name w:val="En-tête Car"/>
    <w:basedOn w:val="Policepardfaut"/>
    <w:link w:val="En-tte"/>
    <w:uiPriority w:val="99"/>
    <w:rsid w:val="00F80ECC"/>
  </w:style>
  <w:style w:type="paragraph" w:styleId="Pieddepage">
    <w:name w:val="footer"/>
    <w:basedOn w:val="Normal"/>
    <w:link w:val="PieddepageCar"/>
    <w:uiPriority w:val="99"/>
    <w:unhideWhenUsed/>
    <w:rsid w:val="00F80E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ECC"/>
  </w:style>
  <w:style w:type="character" w:styleId="Mentionnonrsolue">
    <w:name w:val="Unresolved Mention"/>
    <w:basedOn w:val="Policepardfaut"/>
    <w:uiPriority w:val="99"/>
    <w:semiHidden/>
    <w:unhideWhenUsed/>
    <w:rsid w:val="00326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280">
      <w:bodyDiv w:val="1"/>
      <w:marLeft w:val="0"/>
      <w:marRight w:val="0"/>
      <w:marTop w:val="0"/>
      <w:marBottom w:val="0"/>
      <w:divBdr>
        <w:top w:val="none" w:sz="0" w:space="0" w:color="auto"/>
        <w:left w:val="none" w:sz="0" w:space="0" w:color="auto"/>
        <w:bottom w:val="none" w:sz="0" w:space="0" w:color="auto"/>
        <w:right w:val="none" w:sz="0" w:space="0" w:color="auto"/>
      </w:divBdr>
    </w:div>
    <w:div w:id="14157030">
      <w:bodyDiv w:val="1"/>
      <w:marLeft w:val="0"/>
      <w:marRight w:val="0"/>
      <w:marTop w:val="0"/>
      <w:marBottom w:val="0"/>
      <w:divBdr>
        <w:top w:val="none" w:sz="0" w:space="0" w:color="auto"/>
        <w:left w:val="none" w:sz="0" w:space="0" w:color="auto"/>
        <w:bottom w:val="none" w:sz="0" w:space="0" w:color="auto"/>
        <w:right w:val="none" w:sz="0" w:space="0" w:color="auto"/>
      </w:divBdr>
    </w:div>
    <w:div w:id="15353955">
      <w:bodyDiv w:val="1"/>
      <w:marLeft w:val="0"/>
      <w:marRight w:val="0"/>
      <w:marTop w:val="0"/>
      <w:marBottom w:val="0"/>
      <w:divBdr>
        <w:top w:val="none" w:sz="0" w:space="0" w:color="auto"/>
        <w:left w:val="none" w:sz="0" w:space="0" w:color="auto"/>
        <w:bottom w:val="none" w:sz="0" w:space="0" w:color="auto"/>
        <w:right w:val="none" w:sz="0" w:space="0" w:color="auto"/>
      </w:divBdr>
    </w:div>
    <w:div w:id="57827577">
      <w:bodyDiv w:val="1"/>
      <w:marLeft w:val="0"/>
      <w:marRight w:val="0"/>
      <w:marTop w:val="0"/>
      <w:marBottom w:val="0"/>
      <w:divBdr>
        <w:top w:val="none" w:sz="0" w:space="0" w:color="auto"/>
        <w:left w:val="none" w:sz="0" w:space="0" w:color="auto"/>
        <w:bottom w:val="none" w:sz="0" w:space="0" w:color="auto"/>
        <w:right w:val="none" w:sz="0" w:space="0" w:color="auto"/>
      </w:divBdr>
    </w:div>
    <w:div w:id="62222707">
      <w:bodyDiv w:val="1"/>
      <w:marLeft w:val="0"/>
      <w:marRight w:val="0"/>
      <w:marTop w:val="0"/>
      <w:marBottom w:val="0"/>
      <w:divBdr>
        <w:top w:val="none" w:sz="0" w:space="0" w:color="auto"/>
        <w:left w:val="none" w:sz="0" w:space="0" w:color="auto"/>
        <w:bottom w:val="none" w:sz="0" w:space="0" w:color="auto"/>
        <w:right w:val="none" w:sz="0" w:space="0" w:color="auto"/>
      </w:divBdr>
    </w:div>
    <w:div w:id="80834574">
      <w:bodyDiv w:val="1"/>
      <w:marLeft w:val="0"/>
      <w:marRight w:val="0"/>
      <w:marTop w:val="0"/>
      <w:marBottom w:val="0"/>
      <w:divBdr>
        <w:top w:val="none" w:sz="0" w:space="0" w:color="auto"/>
        <w:left w:val="none" w:sz="0" w:space="0" w:color="auto"/>
        <w:bottom w:val="none" w:sz="0" w:space="0" w:color="auto"/>
        <w:right w:val="none" w:sz="0" w:space="0" w:color="auto"/>
      </w:divBdr>
    </w:div>
    <w:div w:id="135924521">
      <w:bodyDiv w:val="1"/>
      <w:marLeft w:val="0"/>
      <w:marRight w:val="0"/>
      <w:marTop w:val="0"/>
      <w:marBottom w:val="0"/>
      <w:divBdr>
        <w:top w:val="none" w:sz="0" w:space="0" w:color="auto"/>
        <w:left w:val="none" w:sz="0" w:space="0" w:color="auto"/>
        <w:bottom w:val="none" w:sz="0" w:space="0" w:color="auto"/>
        <w:right w:val="none" w:sz="0" w:space="0" w:color="auto"/>
      </w:divBdr>
    </w:div>
    <w:div w:id="181601135">
      <w:bodyDiv w:val="1"/>
      <w:marLeft w:val="0"/>
      <w:marRight w:val="0"/>
      <w:marTop w:val="0"/>
      <w:marBottom w:val="0"/>
      <w:divBdr>
        <w:top w:val="none" w:sz="0" w:space="0" w:color="auto"/>
        <w:left w:val="none" w:sz="0" w:space="0" w:color="auto"/>
        <w:bottom w:val="none" w:sz="0" w:space="0" w:color="auto"/>
        <w:right w:val="none" w:sz="0" w:space="0" w:color="auto"/>
      </w:divBdr>
    </w:div>
    <w:div w:id="195244067">
      <w:bodyDiv w:val="1"/>
      <w:marLeft w:val="0"/>
      <w:marRight w:val="0"/>
      <w:marTop w:val="0"/>
      <w:marBottom w:val="0"/>
      <w:divBdr>
        <w:top w:val="none" w:sz="0" w:space="0" w:color="auto"/>
        <w:left w:val="none" w:sz="0" w:space="0" w:color="auto"/>
        <w:bottom w:val="none" w:sz="0" w:space="0" w:color="auto"/>
        <w:right w:val="none" w:sz="0" w:space="0" w:color="auto"/>
      </w:divBdr>
    </w:div>
    <w:div w:id="255677834">
      <w:bodyDiv w:val="1"/>
      <w:marLeft w:val="0"/>
      <w:marRight w:val="0"/>
      <w:marTop w:val="0"/>
      <w:marBottom w:val="0"/>
      <w:divBdr>
        <w:top w:val="none" w:sz="0" w:space="0" w:color="auto"/>
        <w:left w:val="none" w:sz="0" w:space="0" w:color="auto"/>
        <w:bottom w:val="none" w:sz="0" w:space="0" w:color="auto"/>
        <w:right w:val="none" w:sz="0" w:space="0" w:color="auto"/>
      </w:divBdr>
    </w:div>
    <w:div w:id="278295307">
      <w:bodyDiv w:val="1"/>
      <w:marLeft w:val="0"/>
      <w:marRight w:val="0"/>
      <w:marTop w:val="0"/>
      <w:marBottom w:val="0"/>
      <w:divBdr>
        <w:top w:val="none" w:sz="0" w:space="0" w:color="auto"/>
        <w:left w:val="none" w:sz="0" w:space="0" w:color="auto"/>
        <w:bottom w:val="none" w:sz="0" w:space="0" w:color="auto"/>
        <w:right w:val="none" w:sz="0" w:space="0" w:color="auto"/>
      </w:divBdr>
    </w:div>
    <w:div w:id="327751201">
      <w:bodyDiv w:val="1"/>
      <w:marLeft w:val="0"/>
      <w:marRight w:val="0"/>
      <w:marTop w:val="0"/>
      <w:marBottom w:val="0"/>
      <w:divBdr>
        <w:top w:val="none" w:sz="0" w:space="0" w:color="auto"/>
        <w:left w:val="none" w:sz="0" w:space="0" w:color="auto"/>
        <w:bottom w:val="none" w:sz="0" w:space="0" w:color="auto"/>
        <w:right w:val="none" w:sz="0" w:space="0" w:color="auto"/>
      </w:divBdr>
    </w:div>
    <w:div w:id="364907690">
      <w:bodyDiv w:val="1"/>
      <w:marLeft w:val="0"/>
      <w:marRight w:val="0"/>
      <w:marTop w:val="0"/>
      <w:marBottom w:val="0"/>
      <w:divBdr>
        <w:top w:val="none" w:sz="0" w:space="0" w:color="auto"/>
        <w:left w:val="none" w:sz="0" w:space="0" w:color="auto"/>
        <w:bottom w:val="none" w:sz="0" w:space="0" w:color="auto"/>
        <w:right w:val="none" w:sz="0" w:space="0" w:color="auto"/>
      </w:divBdr>
    </w:div>
    <w:div w:id="370765258">
      <w:bodyDiv w:val="1"/>
      <w:marLeft w:val="0"/>
      <w:marRight w:val="0"/>
      <w:marTop w:val="0"/>
      <w:marBottom w:val="0"/>
      <w:divBdr>
        <w:top w:val="none" w:sz="0" w:space="0" w:color="auto"/>
        <w:left w:val="none" w:sz="0" w:space="0" w:color="auto"/>
        <w:bottom w:val="none" w:sz="0" w:space="0" w:color="auto"/>
        <w:right w:val="none" w:sz="0" w:space="0" w:color="auto"/>
      </w:divBdr>
    </w:div>
    <w:div w:id="373627427">
      <w:bodyDiv w:val="1"/>
      <w:marLeft w:val="0"/>
      <w:marRight w:val="0"/>
      <w:marTop w:val="0"/>
      <w:marBottom w:val="0"/>
      <w:divBdr>
        <w:top w:val="none" w:sz="0" w:space="0" w:color="auto"/>
        <w:left w:val="none" w:sz="0" w:space="0" w:color="auto"/>
        <w:bottom w:val="none" w:sz="0" w:space="0" w:color="auto"/>
        <w:right w:val="none" w:sz="0" w:space="0" w:color="auto"/>
      </w:divBdr>
    </w:div>
    <w:div w:id="394475664">
      <w:bodyDiv w:val="1"/>
      <w:marLeft w:val="0"/>
      <w:marRight w:val="0"/>
      <w:marTop w:val="0"/>
      <w:marBottom w:val="0"/>
      <w:divBdr>
        <w:top w:val="none" w:sz="0" w:space="0" w:color="auto"/>
        <w:left w:val="none" w:sz="0" w:space="0" w:color="auto"/>
        <w:bottom w:val="none" w:sz="0" w:space="0" w:color="auto"/>
        <w:right w:val="none" w:sz="0" w:space="0" w:color="auto"/>
      </w:divBdr>
    </w:div>
    <w:div w:id="408232184">
      <w:bodyDiv w:val="1"/>
      <w:marLeft w:val="0"/>
      <w:marRight w:val="0"/>
      <w:marTop w:val="0"/>
      <w:marBottom w:val="0"/>
      <w:divBdr>
        <w:top w:val="none" w:sz="0" w:space="0" w:color="auto"/>
        <w:left w:val="none" w:sz="0" w:space="0" w:color="auto"/>
        <w:bottom w:val="none" w:sz="0" w:space="0" w:color="auto"/>
        <w:right w:val="none" w:sz="0" w:space="0" w:color="auto"/>
      </w:divBdr>
    </w:div>
    <w:div w:id="425001904">
      <w:bodyDiv w:val="1"/>
      <w:marLeft w:val="0"/>
      <w:marRight w:val="0"/>
      <w:marTop w:val="0"/>
      <w:marBottom w:val="0"/>
      <w:divBdr>
        <w:top w:val="none" w:sz="0" w:space="0" w:color="auto"/>
        <w:left w:val="none" w:sz="0" w:space="0" w:color="auto"/>
        <w:bottom w:val="none" w:sz="0" w:space="0" w:color="auto"/>
        <w:right w:val="none" w:sz="0" w:space="0" w:color="auto"/>
      </w:divBdr>
    </w:div>
    <w:div w:id="434398608">
      <w:bodyDiv w:val="1"/>
      <w:marLeft w:val="0"/>
      <w:marRight w:val="0"/>
      <w:marTop w:val="0"/>
      <w:marBottom w:val="0"/>
      <w:divBdr>
        <w:top w:val="none" w:sz="0" w:space="0" w:color="auto"/>
        <w:left w:val="none" w:sz="0" w:space="0" w:color="auto"/>
        <w:bottom w:val="none" w:sz="0" w:space="0" w:color="auto"/>
        <w:right w:val="none" w:sz="0" w:space="0" w:color="auto"/>
      </w:divBdr>
    </w:div>
    <w:div w:id="550847521">
      <w:bodyDiv w:val="1"/>
      <w:marLeft w:val="0"/>
      <w:marRight w:val="0"/>
      <w:marTop w:val="0"/>
      <w:marBottom w:val="0"/>
      <w:divBdr>
        <w:top w:val="none" w:sz="0" w:space="0" w:color="auto"/>
        <w:left w:val="none" w:sz="0" w:space="0" w:color="auto"/>
        <w:bottom w:val="none" w:sz="0" w:space="0" w:color="auto"/>
        <w:right w:val="none" w:sz="0" w:space="0" w:color="auto"/>
      </w:divBdr>
    </w:div>
    <w:div w:id="603924317">
      <w:bodyDiv w:val="1"/>
      <w:marLeft w:val="0"/>
      <w:marRight w:val="0"/>
      <w:marTop w:val="0"/>
      <w:marBottom w:val="0"/>
      <w:divBdr>
        <w:top w:val="none" w:sz="0" w:space="0" w:color="auto"/>
        <w:left w:val="none" w:sz="0" w:space="0" w:color="auto"/>
        <w:bottom w:val="none" w:sz="0" w:space="0" w:color="auto"/>
        <w:right w:val="none" w:sz="0" w:space="0" w:color="auto"/>
      </w:divBdr>
    </w:div>
    <w:div w:id="612250289">
      <w:bodyDiv w:val="1"/>
      <w:marLeft w:val="0"/>
      <w:marRight w:val="0"/>
      <w:marTop w:val="0"/>
      <w:marBottom w:val="0"/>
      <w:divBdr>
        <w:top w:val="none" w:sz="0" w:space="0" w:color="auto"/>
        <w:left w:val="none" w:sz="0" w:space="0" w:color="auto"/>
        <w:bottom w:val="none" w:sz="0" w:space="0" w:color="auto"/>
        <w:right w:val="none" w:sz="0" w:space="0" w:color="auto"/>
      </w:divBdr>
    </w:div>
    <w:div w:id="643124798">
      <w:bodyDiv w:val="1"/>
      <w:marLeft w:val="0"/>
      <w:marRight w:val="0"/>
      <w:marTop w:val="0"/>
      <w:marBottom w:val="0"/>
      <w:divBdr>
        <w:top w:val="none" w:sz="0" w:space="0" w:color="auto"/>
        <w:left w:val="none" w:sz="0" w:space="0" w:color="auto"/>
        <w:bottom w:val="none" w:sz="0" w:space="0" w:color="auto"/>
        <w:right w:val="none" w:sz="0" w:space="0" w:color="auto"/>
      </w:divBdr>
    </w:div>
    <w:div w:id="691762259">
      <w:bodyDiv w:val="1"/>
      <w:marLeft w:val="0"/>
      <w:marRight w:val="0"/>
      <w:marTop w:val="0"/>
      <w:marBottom w:val="0"/>
      <w:divBdr>
        <w:top w:val="none" w:sz="0" w:space="0" w:color="auto"/>
        <w:left w:val="none" w:sz="0" w:space="0" w:color="auto"/>
        <w:bottom w:val="none" w:sz="0" w:space="0" w:color="auto"/>
        <w:right w:val="none" w:sz="0" w:space="0" w:color="auto"/>
      </w:divBdr>
    </w:div>
    <w:div w:id="695540892">
      <w:bodyDiv w:val="1"/>
      <w:marLeft w:val="0"/>
      <w:marRight w:val="0"/>
      <w:marTop w:val="0"/>
      <w:marBottom w:val="0"/>
      <w:divBdr>
        <w:top w:val="none" w:sz="0" w:space="0" w:color="auto"/>
        <w:left w:val="none" w:sz="0" w:space="0" w:color="auto"/>
        <w:bottom w:val="none" w:sz="0" w:space="0" w:color="auto"/>
        <w:right w:val="none" w:sz="0" w:space="0" w:color="auto"/>
      </w:divBdr>
    </w:div>
    <w:div w:id="697001003">
      <w:bodyDiv w:val="1"/>
      <w:marLeft w:val="0"/>
      <w:marRight w:val="0"/>
      <w:marTop w:val="0"/>
      <w:marBottom w:val="0"/>
      <w:divBdr>
        <w:top w:val="none" w:sz="0" w:space="0" w:color="auto"/>
        <w:left w:val="none" w:sz="0" w:space="0" w:color="auto"/>
        <w:bottom w:val="none" w:sz="0" w:space="0" w:color="auto"/>
        <w:right w:val="none" w:sz="0" w:space="0" w:color="auto"/>
      </w:divBdr>
    </w:div>
    <w:div w:id="707221061">
      <w:bodyDiv w:val="1"/>
      <w:marLeft w:val="0"/>
      <w:marRight w:val="0"/>
      <w:marTop w:val="0"/>
      <w:marBottom w:val="0"/>
      <w:divBdr>
        <w:top w:val="none" w:sz="0" w:space="0" w:color="auto"/>
        <w:left w:val="none" w:sz="0" w:space="0" w:color="auto"/>
        <w:bottom w:val="none" w:sz="0" w:space="0" w:color="auto"/>
        <w:right w:val="none" w:sz="0" w:space="0" w:color="auto"/>
      </w:divBdr>
    </w:div>
    <w:div w:id="725378935">
      <w:bodyDiv w:val="1"/>
      <w:marLeft w:val="0"/>
      <w:marRight w:val="0"/>
      <w:marTop w:val="0"/>
      <w:marBottom w:val="0"/>
      <w:divBdr>
        <w:top w:val="none" w:sz="0" w:space="0" w:color="auto"/>
        <w:left w:val="none" w:sz="0" w:space="0" w:color="auto"/>
        <w:bottom w:val="none" w:sz="0" w:space="0" w:color="auto"/>
        <w:right w:val="none" w:sz="0" w:space="0" w:color="auto"/>
      </w:divBdr>
    </w:div>
    <w:div w:id="725421998">
      <w:bodyDiv w:val="1"/>
      <w:marLeft w:val="0"/>
      <w:marRight w:val="0"/>
      <w:marTop w:val="0"/>
      <w:marBottom w:val="0"/>
      <w:divBdr>
        <w:top w:val="none" w:sz="0" w:space="0" w:color="auto"/>
        <w:left w:val="none" w:sz="0" w:space="0" w:color="auto"/>
        <w:bottom w:val="none" w:sz="0" w:space="0" w:color="auto"/>
        <w:right w:val="none" w:sz="0" w:space="0" w:color="auto"/>
      </w:divBdr>
    </w:div>
    <w:div w:id="752435931">
      <w:bodyDiv w:val="1"/>
      <w:marLeft w:val="0"/>
      <w:marRight w:val="0"/>
      <w:marTop w:val="0"/>
      <w:marBottom w:val="0"/>
      <w:divBdr>
        <w:top w:val="none" w:sz="0" w:space="0" w:color="auto"/>
        <w:left w:val="none" w:sz="0" w:space="0" w:color="auto"/>
        <w:bottom w:val="none" w:sz="0" w:space="0" w:color="auto"/>
        <w:right w:val="none" w:sz="0" w:space="0" w:color="auto"/>
      </w:divBdr>
    </w:div>
    <w:div w:id="762458797">
      <w:bodyDiv w:val="1"/>
      <w:marLeft w:val="0"/>
      <w:marRight w:val="0"/>
      <w:marTop w:val="0"/>
      <w:marBottom w:val="0"/>
      <w:divBdr>
        <w:top w:val="none" w:sz="0" w:space="0" w:color="auto"/>
        <w:left w:val="none" w:sz="0" w:space="0" w:color="auto"/>
        <w:bottom w:val="none" w:sz="0" w:space="0" w:color="auto"/>
        <w:right w:val="none" w:sz="0" w:space="0" w:color="auto"/>
      </w:divBdr>
    </w:div>
    <w:div w:id="768432612">
      <w:bodyDiv w:val="1"/>
      <w:marLeft w:val="0"/>
      <w:marRight w:val="0"/>
      <w:marTop w:val="0"/>
      <w:marBottom w:val="0"/>
      <w:divBdr>
        <w:top w:val="none" w:sz="0" w:space="0" w:color="auto"/>
        <w:left w:val="none" w:sz="0" w:space="0" w:color="auto"/>
        <w:bottom w:val="none" w:sz="0" w:space="0" w:color="auto"/>
        <w:right w:val="none" w:sz="0" w:space="0" w:color="auto"/>
      </w:divBdr>
    </w:div>
    <w:div w:id="795175399">
      <w:bodyDiv w:val="1"/>
      <w:marLeft w:val="0"/>
      <w:marRight w:val="0"/>
      <w:marTop w:val="0"/>
      <w:marBottom w:val="0"/>
      <w:divBdr>
        <w:top w:val="none" w:sz="0" w:space="0" w:color="auto"/>
        <w:left w:val="none" w:sz="0" w:space="0" w:color="auto"/>
        <w:bottom w:val="none" w:sz="0" w:space="0" w:color="auto"/>
        <w:right w:val="none" w:sz="0" w:space="0" w:color="auto"/>
      </w:divBdr>
    </w:div>
    <w:div w:id="795493203">
      <w:bodyDiv w:val="1"/>
      <w:marLeft w:val="0"/>
      <w:marRight w:val="0"/>
      <w:marTop w:val="0"/>
      <w:marBottom w:val="0"/>
      <w:divBdr>
        <w:top w:val="none" w:sz="0" w:space="0" w:color="auto"/>
        <w:left w:val="none" w:sz="0" w:space="0" w:color="auto"/>
        <w:bottom w:val="none" w:sz="0" w:space="0" w:color="auto"/>
        <w:right w:val="none" w:sz="0" w:space="0" w:color="auto"/>
      </w:divBdr>
    </w:div>
    <w:div w:id="818570548">
      <w:bodyDiv w:val="1"/>
      <w:marLeft w:val="0"/>
      <w:marRight w:val="0"/>
      <w:marTop w:val="0"/>
      <w:marBottom w:val="0"/>
      <w:divBdr>
        <w:top w:val="none" w:sz="0" w:space="0" w:color="auto"/>
        <w:left w:val="none" w:sz="0" w:space="0" w:color="auto"/>
        <w:bottom w:val="none" w:sz="0" w:space="0" w:color="auto"/>
        <w:right w:val="none" w:sz="0" w:space="0" w:color="auto"/>
      </w:divBdr>
    </w:div>
    <w:div w:id="835342859">
      <w:bodyDiv w:val="1"/>
      <w:marLeft w:val="0"/>
      <w:marRight w:val="0"/>
      <w:marTop w:val="0"/>
      <w:marBottom w:val="0"/>
      <w:divBdr>
        <w:top w:val="none" w:sz="0" w:space="0" w:color="auto"/>
        <w:left w:val="none" w:sz="0" w:space="0" w:color="auto"/>
        <w:bottom w:val="none" w:sz="0" w:space="0" w:color="auto"/>
        <w:right w:val="none" w:sz="0" w:space="0" w:color="auto"/>
      </w:divBdr>
    </w:div>
    <w:div w:id="870797310">
      <w:bodyDiv w:val="1"/>
      <w:marLeft w:val="0"/>
      <w:marRight w:val="0"/>
      <w:marTop w:val="0"/>
      <w:marBottom w:val="0"/>
      <w:divBdr>
        <w:top w:val="none" w:sz="0" w:space="0" w:color="auto"/>
        <w:left w:val="none" w:sz="0" w:space="0" w:color="auto"/>
        <w:bottom w:val="none" w:sz="0" w:space="0" w:color="auto"/>
        <w:right w:val="none" w:sz="0" w:space="0" w:color="auto"/>
      </w:divBdr>
    </w:div>
    <w:div w:id="885145632">
      <w:bodyDiv w:val="1"/>
      <w:marLeft w:val="0"/>
      <w:marRight w:val="0"/>
      <w:marTop w:val="0"/>
      <w:marBottom w:val="0"/>
      <w:divBdr>
        <w:top w:val="none" w:sz="0" w:space="0" w:color="auto"/>
        <w:left w:val="none" w:sz="0" w:space="0" w:color="auto"/>
        <w:bottom w:val="none" w:sz="0" w:space="0" w:color="auto"/>
        <w:right w:val="none" w:sz="0" w:space="0" w:color="auto"/>
      </w:divBdr>
    </w:div>
    <w:div w:id="894393167">
      <w:bodyDiv w:val="1"/>
      <w:marLeft w:val="0"/>
      <w:marRight w:val="0"/>
      <w:marTop w:val="0"/>
      <w:marBottom w:val="0"/>
      <w:divBdr>
        <w:top w:val="none" w:sz="0" w:space="0" w:color="auto"/>
        <w:left w:val="none" w:sz="0" w:space="0" w:color="auto"/>
        <w:bottom w:val="none" w:sz="0" w:space="0" w:color="auto"/>
        <w:right w:val="none" w:sz="0" w:space="0" w:color="auto"/>
      </w:divBdr>
    </w:div>
    <w:div w:id="914780564">
      <w:bodyDiv w:val="1"/>
      <w:marLeft w:val="0"/>
      <w:marRight w:val="0"/>
      <w:marTop w:val="0"/>
      <w:marBottom w:val="0"/>
      <w:divBdr>
        <w:top w:val="none" w:sz="0" w:space="0" w:color="auto"/>
        <w:left w:val="none" w:sz="0" w:space="0" w:color="auto"/>
        <w:bottom w:val="none" w:sz="0" w:space="0" w:color="auto"/>
        <w:right w:val="none" w:sz="0" w:space="0" w:color="auto"/>
      </w:divBdr>
    </w:div>
    <w:div w:id="926502994">
      <w:bodyDiv w:val="1"/>
      <w:marLeft w:val="0"/>
      <w:marRight w:val="0"/>
      <w:marTop w:val="0"/>
      <w:marBottom w:val="0"/>
      <w:divBdr>
        <w:top w:val="none" w:sz="0" w:space="0" w:color="auto"/>
        <w:left w:val="none" w:sz="0" w:space="0" w:color="auto"/>
        <w:bottom w:val="none" w:sz="0" w:space="0" w:color="auto"/>
        <w:right w:val="none" w:sz="0" w:space="0" w:color="auto"/>
      </w:divBdr>
    </w:div>
    <w:div w:id="929509157">
      <w:bodyDiv w:val="1"/>
      <w:marLeft w:val="0"/>
      <w:marRight w:val="0"/>
      <w:marTop w:val="0"/>
      <w:marBottom w:val="0"/>
      <w:divBdr>
        <w:top w:val="none" w:sz="0" w:space="0" w:color="auto"/>
        <w:left w:val="none" w:sz="0" w:space="0" w:color="auto"/>
        <w:bottom w:val="none" w:sz="0" w:space="0" w:color="auto"/>
        <w:right w:val="none" w:sz="0" w:space="0" w:color="auto"/>
      </w:divBdr>
    </w:div>
    <w:div w:id="1001859164">
      <w:bodyDiv w:val="1"/>
      <w:marLeft w:val="0"/>
      <w:marRight w:val="0"/>
      <w:marTop w:val="0"/>
      <w:marBottom w:val="0"/>
      <w:divBdr>
        <w:top w:val="none" w:sz="0" w:space="0" w:color="auto"/>
        <w:left w:val="none" w:sz="0" w:space="0" w:color="auto"/>
        <w:bottom w:val="none" w:sz="0" w:space="0" w:color="auto"/>
        <w:right w:val="none" w:sz="0" w:space="0" w:color="auto"/>
      </w:divBdr>
    </w:div>
    <w:div w:id="1004476722">
      <w:bodyDiv w:val="1"/>
      <w:marLeft w:val="0"/>
      <w:marRight w:val="0"/>
      <w:marTop w:val="0"/>
      <w:marBottom w:val="0"/>
      <w:divBdr>
        <w:top w:val="none" w:sz="0" w:space="0" w:color="auto"/>
        <w:left w:val="none" w:sz="0" w:space="0" w:color="auto"/>
        <w:bottom w:val="none" w:sz="0" w:space="0" w:color="auto"/>
        <w:right w:val="none" w:sz="0" w:space="0" w:color="auto"/>
      </w:divBdr>
    </w:div>
    <w:div w:id="1013802899">
      <w:bodyDiv w:val="1"/>
      <w:marLeft w:val="0"/>
      <w:marRight w:val="0"/>
      <w:marTop w:val="0"/>
      <w:marBottom w:val="0"/>
      <w:divBdr>
        <w:top w:val="none" w:sz="0" w:space="0" w:color="auto"/>
        <w:left w:val="none" w:sz="0" w:space="0" w:color="auto"/>
        <w:bottom w:val="none" w:sz="0" w:space="0" w:color="auto"/>
        <w:right w:val="none" w:sz="0" w:space="0" w:color="auto"/>
      </w:divBdr>
    </w:div>
    <w:div w:id="1021975969">
      <w:bodyDiv w:val="1"/>
      <w:marLeft w:val="0"/>
      <w:marRight w:val="0"/>
      <w:marTop w:val="0"/>
      <w:marBottom w:val="0"/>
      <w:divBdr>
        <w:top w:val="none" w:sz="0" w:space="0" w:color="auto"/>
        <w:left w:val="none" w:sz="0" w:space="0" w:color="auto"/>
        <w:bottom w:val="none" w:sz="0" w:space="0" w:color="auto"/>
        <w:right w:val="none" w:sz="0" w:space="0" w:color="auto"/>
      </w:divBdr>
    </w:div>
    <w:div w:id="1025789830">
      <w:bodyDiv w:val="1"/>
      <w:marLeft w:val="0"/>
      <w:marRight w:val="0"/>
      <w:marTop w:val="0"/>
      <w:marBottom w:val="0"/>
      <w:divBdr>
        <w:top w:val="none" w:sz="0" w:space="0" w:color="auto"/>
        <w:left w:val="none" w:sz="0" w:space="0" w:color="auto"/>
        <w:bottom w:val="none" w:sz="0" w:space="0" w:color="auto"/>
        <w:right w:val="none" w:sz="0" w:space="0" w:color="auto"/>
      </w:divBdr>
    </w:div>
    <w:div w:id="1036127082">
      <w:bodyDiv w:val="1"/>
      <w:marLeft w:val="0"/>
      <w:marRight w:val="0"/>
      <w:marTop w:val="0"/>
      <w:marBottom w:val="0"/>
      <w:divBdr>
        <w:top w:val="none" w:sz="0" w:space="0" w:color="auto"/>
        <w:left w:val="none" w:sz="0" w:space="0" w:color="auto"/>
        <w:bottom w:val="none" w:sz="0" w:space="0" w:color="auto"/>
        <w:right w:val="none" w:sz="0" w:space="0" w:color="auto"/>
      </w:divBdr>
    </w:div>
    <w:div w:id="1060330025">
      <w:bodyDiv w:val="1"/>
      <w:marLeft w:val="0"/>
      <w:marRight w:val="0"/>
      <w:marTop w:val="0"/>
      <w:marBottom w:val="0"/>
      <w:divBdr>
        <w:top w:val="none" w:sz="0" w:space="0" w:color="auto"/>
        <w:left w:val="none" w:sz="0" w:space="0" w:color="auto"/>
        <w:bottom w:val="none" w:sz="0" w:space="0" w:color="auto"/>
        <w:right w:val="none" w:sz="0" w:space="0" w:color="auto"/>
      </w:divBdr>
    </w:div>
    <w:div w:id="1096445501">
      <w:bodyDiv w:val="1"/>
      <w:marLeft w:val="0"/>
      <w:marRight w:val="0"/>
      <w:marTop w:val="0"/>
      <w:marBottom w:val="0"/>
      <w:divBdr>
        <w:top w:val="none" w:sz="0" w:space="0" w:color="auto"/>
        <w:left w:val="none" w:sz="0" w:space="0" w:color="auto"/>
        <w:bottom w:val="none" w:sz="0" w:space="0" w:color="auto"/>
        <w:right w:val="none" w:sz="0" w:space="0" w:color="auto"/>
      </w:divBdr>
    </w:div>
    <w:div w:id="1128936815">
      <w:bodyDiv w:val="1"/>
      <w:marLeft w:val="0"/>
      <w:marRight w:val="0"/>
      <w:marTop w:val="0"/>
      <w:marBottom w:val="0"/>
      <w:divBdr>
        <w:top w:val="none" w:sz="0" w:space="0" w:color="auto"/>
        <w:left w:val="none" w:sz="0" w:space="0" w:color="auto"/>
        <w:bottom w:val="none" w:sz="0" w:space="0" w:color="auto"/>
        <w:right w:val="none" w:sz="0" w:space="0" w:color="auto"/>
      </w:divBdr>
    </w:div>
    <w:div w:id="1136069385">
      <w:bodyDiv w:val="1"/>
      <w:marLeft w:val="0"/>
      <w:marRight w:val="0"/>
      <w:marTop w:val="0"/>
      <w:marBottom w:val="0"/>
      <w:divBdr>
        <w:top w:val="none" w:sz="0" w:space="0" w:color="auto"/>
        <w:left w:val="none" w:sz="0" w:space="0" w:color="auto"/>
        <w:bottom w:val="none" w:sz="0" w:space="0" w:color="auto"/>
        <w:right w:val="none" w:sz="0" w:space="0" w:color="auto"/>
      </w:divBdr>
    </w:div>
    <w:div w:id="1151218308">
      <w:bodyDiv w:val="1"/>
      <w:marLeft w:val="0"/>
      <w:marRight w:val="0"/>
      <w:marTop w:val="0"/>
      <w:marBottom w:val="0"/>
      <w:divBdr>
        <w:top w:val="none" w:sz="0" w:space="0" w:color="auto"/>
        <w:left w:val="none" w:sz="0" w:space="0" w:color="auto"/>
        <w:bottom w:val="none" w:sz="0" w:space="0" w:color="auto"/>
        <w:right w:val="none" w:sz="0" w:space="0" w:color="auto"/>
      </w:divBdr>
    </w:div>
    <w:div w:id="1157846695">
      <w:bodyDiv w:val="1"/>
      <w:marLeft w:val="0"/>
      <w:marRight w:val="0"/>
      <w:marTop w:val="0"/>
      <w:marBottom w:val="0"/>
      <w:divBdr>
        <w:top w:val="none" w:sz="0" w:space="0" w:color="auto"/>
        <w:left w:val="none" w:sz="0" w:space="0" w:color="auto"/>
        <w:bottom w:val="none" w:sz="0" w:space="0" w:color="auto"/>
        <w:right w:val="none" w:sz="0" w:space="0" w:color="auto"/>
      </w:divBdr>
    </w:div>
    <w:div w:id="1159729777">
      <w:bodyDiv w:val="1"/>
      <w:marLeft w:val="0"/>
      <w:marRight w:val="0"/>
      <w:marTop w:val="0"/>
      <w:marBottom w:val="0"/>
      <w:divBdr>
        <w:top w:val="none" w:sz="0" w:space="0" w:color="auto"/>
        <w:left w:val="none" w:sz="0" w:space="0" w:color="auto"/>
        <w:bottom w:val="none" w:sz="0" w:space="0" w:color="auto"/>
        <w:right w:val="none" w:sz="0" w:space="0" w:color="auto"/>
      </w:divBdr>
    </w:div>
    <w:div w:id="1163352856">
      <w:bodyDiv w:val="1"/>
      <w:marLeft w:val="0"/>
      <w:marRight w:val="0"/>
      <w:marTop w:val="0"/>
      <w:marBottom w:val="0"/>
      <w:divBdr>
        <w:top w:val="none" w:sz="0" w:space="0" w:color="auto"/>
        <w:left w:val="none" w:sz="0" w:space="0" w:color="auto"/>
        <w:bottom w:val="none" w:sz="0" w:space="0" w:color="auto"/>
        <w:right w:val="none" w:sz="0" w:space="0" w:color="auto"/>
      </w:divBdr>
    </w:div>
    <w:div w:id="1194541715">
      <w:bodyDiv w:val="1"/>
      <w:marLeft w:val="0"/>
      <w:marRight w:val="0"/>
      <w:marTop w:val="0"/>
      <w:marBottom w:val="0"/>
      <w:divBdr>
        <w:top w:val="none" w:sz="0" w:space="0" w:color="auto"/>
        <w:left w:val="none" w:sz="0" w:space="0" w:color="auto"/>
        <w:bottom w:val="none" w:sz="0" w:space="0" w:color="auto"/>
        <w:right w:val="none" w:sz="0" w:space="0" w:color="auto"/>
      </w:divBdr>
    </w:div>
    <w:div w:id="1206218631">
      <w:bodyDiv w:val="1"/>
      <w:marLeft w:val="0"/>
      <w:marRight w:val="0"/>
      <w:marTop w:val="0"/>
      <w:marBottom w:val="0"/>
      <w:divBdr>
        <w:top w:val="none" w:sz="0" w:space="0" w:color="auto"/>
        <w:left w:val="none" w:sz="0" w:space="0" w:color="auto"/>
        <w:bottom w:val="none" w:sz="0" w:space="0" w:color="auto"/>
        <w:right w:val="none" w:sz="0" w:space="0" w:color="auto"/>
      </w:divBdr>
    </w:div>
    <w:div w:id="1242837736">
      <w:bodyDiv w:val="1"/>
      <w:marLeft w:val="0"/>
      <w:marRight w:val="0"/>
      <w:marTop w:val="0"/>
      <w:marBottom w:val="0"/>
      <w:divBdr>
        <w:top w:val="none" w:sz="0" w:space="0" w:color="auto"/>
        <w:left w:val="none" w:sz="0" w:space="0" w:color="auto"/>
        <w:bottom w:val="none" w:sz="0" w:space="0" w:color="auto"/>
        <w:right w:val="none" w:sz="0" w:space="0" w:color="auto"/>
      </w:divBdr>
    </w:div>
    <w:div w:id="1290550893">
      <w:bodyDiv w:val="1"/>
      <w:marLeft w:val="0"/>
      <w:marRight w:val="0"/>
      <w:marTop w:val="0"/>
      <w:marBottom w:val="0"/>
      <w:divBdr>
        <w:top w:val="none" w:sz="0" w:space="0" w:color="auto"/>
        <w:left w:val="none" w:sz="0" w:space="0" w:color="auto"/>
        <w:bottom w:val="none" w:sz="0" w:space="0" w:color="auto"/>
        <w:right w:val="none" w:sz="0" w:space="0" w:color="auto"/>
      </w:divBdr>
    </w:div>
    <w:div w:id="1311060150">
      <w:bodyDiv w:val="1"/>
      <w:marLeft w:val="0"/>
      <w:marRight w:val="0"/>
      <w:marTop w:val="0"/>
      <w:marBottom w:val="0"/>
      <w:divBdr>
        <w:top w:val="none" w:sz="0" w:space="0" w:color="auto"/>
        <w:left w:val="none" w:sz="0" w:space="0" w:color="auto"/>
        <w:bottom w:val="none" w:sz="0" w:space="0" w:color="auto"/>
        <w:right w:val="none" w:sz="0" w:space="0" w:color="auto"/>
      </w:divBdr>
    </w:div>
    <w:div w:id="1337032538">
      <w:bodyDiv w:val="1"/>
      <w:marLeft w:val="0"/>
      <w:marRight w:val="0"/>
      <w:marTop w:val="0"/>
      <w:marBottom w:val="0"/>
      <w:divBdr>
        <w:top w:val="none" w:sz="0" w:space="0" w:color="auto"/>
        <w:left w:val="none" w:sz="0" w:space="0" w:color="auto"/>
        <w:bottom w:val="none" w:sz="0" w:space="0" w:color="auto"/>
        <w:right w:val="none" w:sz="0" w:space="0" w:color="auto"/>
      </w:divBdr>
    </w:div>
    <w:div w:id="1355234129">
      <w:bodyDiv w:val="1"/>
      <w:marLeft w:val="0"/>
      <w:marRight w:val="0"/>
      <w:marTop w:val="0"/>
      <w:marBottom w:val="0"/>
      <w:divBdr>
        <w:top w:val="none" w:sz="0" w:space="0" w:color="auto"/>
        <w:left w:val="none" w:sz="0" w:space="0" w:color="auto"/>
        <w:bottom w:val="none" w:sz="0" w:space="0" w:color="auto"/>
        <w:right w:val="none" w:sz="0" w:space="0" w:color="auto"/>
      </w:divBdr>
    </w:div>
    <w:div w:id="1367486085">
      <w:bodyDiv w:val="1"/>
      <w:marLeft w:val="0"/>
      <w:marRight w:val="0"/>
      <w:marTop w:val="0"/>
      <w:marBottom w:val="0"/>
      <w:divBdr>
        <w:top w:val="none" w:sz="0" w:space="0" w:color="auto"/>
        <w:left w:val="none" w:sz="0" w:space="0" w:color="auto"/>
        <w:bottom w:val="none" w:sz="0" w:space="0" w:color="auto"/>
        <w:right w:val="none" w:sz="0" w:space="0" w:color="auto"/>
      </w:divBdr>
    </w:div>
    <w:div w:id="1381586916">
      <w:bodyDiv w:val="1"/>
      <w:marLeft w:val="0"/>
      <w:marRight w:val="0"/>
      <w:marTop w:val="0"/>
      <w:marBottom w:val="0"/>
      <w:divBdr>
        <w:top w:val="none" w:sz="0" w:space="0" w:color="auto"/>
        <w:left w:val="none" w:sz="0" w:space="0" w:color="auto"/>
        <w:bottom w:val="none" w:sz="0" w:space="0" w:color="auto"/>
        <w:right w:val="none" w:sz="0" w:space="0" w:color="auto"/>
      </w:divBdr>
    </w:div>
    <w:div w:id="1417707294">
      <w:bodyDiv w:val="1"/>
      <w:marLeft w:val="0"/>
      <w:marRight w:val="0"/>
      <w:marTop w:val="0"/>
      <w:marBottom w:val="0"/>
      <w:divBdr>
        <w:top w:val="none" w:sz="0" w:space="0" w:color="auto"/>
        <w:left w:val="none" w:sz="0" w:space="0" w:color="auto"/>
        <w:bottom w:val="none" w:sz="0" w:space="0" w:color="auto"/>
        <w:right w:val="none" w:sz="0" w:space="0" w:color="auto"/>
      </w:divBdr>
    </w:div>
    <w:div w:id="1450660501">
      <w:bodyDiv w:val="1"/>
      <w:marLeft w:val="0"/>
      <w:marRight w:val="0"/>
      <w:marTop w:val="0"/>
      <w:marBottom w:val="0"/>
      <w:divBdr>
        <w:top w:val="none" w:sz="0" w:space="0" w:color="auto"/>
        <w:left w:val="none" w:sz="0" w:space="0" w:color="auto"/>
        <w:bottom w:val="none" w:sz="0" w:space="0" w:color="auto"/>
        <w:right w:val="none" w:sz="0" w:space="0" w:color="auto"/>
      </w:divBdr>
    </w:div>
    <w:div w:id="1457212096">
      <w:bodyDiv w:val="1"/>
      <w:marLeft w:val="0"/>
      <w:marRight w:val="0"/>
      <w:marTop w:val="0"/>
      <w:marBottom w:val="0"/>
      <w:divBdr>
        <w:top w:val="none" w:sz="0" w:space="0" w:color="auto"/>
        <w:left w:val="none" w:sz="0" w:space="0" w:color="auto"/>
        <w:bottom w:val="none" w:sz="0" w:space="0" w:color="auto"/>
        <w:right w:val="none" w:sz="0" w:space="0" w:color="auto"/>
      </w:divBdr>
    </w:div>
    <w:div w:id="1463301842">
      <w:bodyDiv w:val="1"/>
      <w:marLeft w:val="0"/>
      <w:marRight w:val="0"/>
      <w:marTop w:val="0"/>
      <w:marBottom w:val="0"/>
      <w:divBdr>
        <w:top w:val="none" w:sz="0" w:space="0" w:color="auto"/>
        <w:left w:val="none" w:sz="0" w:space="0" w:color="auto"/>
        <w:bottom w:val="none" w:sz="0" w:space="0" w:color="auto"/>
        <w:right w:val="none" w:sz="0" w:space="0" w:color="auto"/>
      </w:divBdr>
    </w:div>
    <w:div w:id="1464931545">
      <w:bodyDiv w:val="1"/>
      <w:marLeft w:val="0"/>
      <w:marRight w:val="0"/>
      <w:marTop w:val="0"/>
      <w:marBottom w:val="0"/>
      <w:divBdr>
        <w:top w:val="none" w:sz="0" w:space="0" w:color="auto"/>
        <w:left w:val="none" w:sz="0" w:space="0" w:color="auto"/>
        <w:bottom w:val="none" w:sz="0" w:space="0" w:color="auto"/>
        <w:right w:val="none" w:sz="0" w:space="0" w:color="auto"/>
      </w:divBdr>
    </w:div>
    <w:div w:id="1494955672">
      <w:bodyDiv w:val="1"/>
      <w:marLeft w:val="0"/>
      <w:marRight w:val="0"/>
      <w:marTop w:val="0"/>
      <w:marBottom w:val="0"/>
      <w:divBdr>
        <w:top w:val="none" w:sz="0" w:space="0" w:color="auto"/>
        <w:left w:val="none" w:sz="0" w:space="0" w:color="auto"/>
        <w:bottom w:val="none" w:sz="0" w:space="0" w:color="auto"/>
        <w:right w:val="none" w:sz="0" w:space="0" w:color="auto"/>
      </w:divBdr>
    </w:div>
    <w:div w:id="1522553918">
      <w:bodyDiv w:val="1"/>
      <w:marLeft w:val="0"/>
      <w:marRight w:val="0"/>
      <w:marTop w:val="0"/>
      <w:marBottom w:val="0"/>
      <w:divBdr>
        <w:top w:val="none" w:sz="0" w:space="0" w:color="auto"/>
        <w:left w:val="none" w:sz="0" w:space="0" w:color="auto"/>
        <w:bottom w:val="none" w:sz="0" w:space="0" w:color="auto"/>
        <w:right w:val="none" w:sz="0" w:space="0" w:color="auto"/>
      </w:divBdr>
    </w:div>
    <w:div w:id="1530145026">
      <w:bodyDiv w:val="1"/>
      <w:marLeft w:val="0"/>
      <w:marRight w:val="0"/>
      <w:marTop w:val="0"/>
      <w:marBottom w:val="0"/>
      <w:divBdr>
        <w:top w:val="none" w:sz="0" w:space="0" w:color="auto"/>
        <w:left w:val="none" w:sz="0" w:space="0" w:color="auto"/>
        <w:bottom w:val="none" w:sz="0" w:space="0" w:color="auto"/>
        <w:right w:val="none" w:sz="0" w:space="0" w:color="auto"/>
      </w:divBdr>
    </w:div>
    <w:div w:id="1557856299">
      <w:bodyDiv w:val="1"/>
      <w:marLeft w:val="0"/>
      <w:marRight w:val="0"/>
      <w:marTop w:val="0"/>
      <w:marBottom w:val="0"/>
      <w:divBdr>
        <w:top w:val="none" w:sz="0" w:space="0" w:color="auto"/>
        <w:left w:val="none" w:sz="0" w:space="0" w:color="auto"/>
        <w:bottom w:val="none" w:sz="0" w:space="0" w:color="auto"/>
        <w:right w:val="none" w:sz="0" w:space="0" w:color="auto"/>
      </w:divBdr>
    </w:div>
    <w:div w:id="1583374870">
      <w:bodyDiv w:val="1"/>
      <w:marLeft w:val="0"/>
      <w:marRight w:val="0"/>
      <w:marTop w:val="0"/>
      <w:marBottom w:val="0"/>
      <w:divBdr>
        <w:top w:val="none" w:sz="0" w:space="0" w:color="auto"/>
        <w:left w:val="none" w:sz="0" w:space="0" w:color="auto"/>
        <w:bottom w:val="none" w:sz="0" w:space="0" w:color="auto"/>
        <w:right w:val="none" w:sz="0" w:space="0" w:color="auto"/>
      </w:divBdr>
    </w:div>
    <w:div w:id="1601328345">
      <w:bodyDiv w:val="1"/>
      <w:marLeft w:val="0"/>
      <w:marRight w:val="0"/>
      <w:marTop w:val="0"/>
      <w:marBottom w:val="0"/>
      <w:divBdr>
        <w:top w:val="none" w:sz="0" w:space="0" w:color="auto"/>
        <w:left w:val="none" w:sz="0" w:space="0" w:color="auto"/>
        <w:bottom w:val="none" w:sz="0" w:space="0" w:color="auto"/>
        <w:right w:val="none" w:sz="0" w:space="0" w:color="auto"/>
      </w:divBdr>
    </w:div>
    <w:div w:id="1601528866">
      <w:bodyDiv w:val="1"/>
      <w:marLeft w:val="0"/>
      <w:marRight w:val="0"/>
      <w:marTop w:val="0"/>
      <w:marBottom w:val="0"/>
      <w:divBdr>
        <w:top w:val="none" w:sz="0" w:space="0" w:color="auto"/>
        <w:left w:val="none" w:sz="0" w:space="0" w:color="auto"/>
        <w:bottom w:val="none" w:sz="0" w:space="0" w:color="auto"/>
        <w:right w:val="none" w:sz="0" w:space="0" w:color="auto"/>
      </w:divBdr>
    </w:div>
    <w:div w:id="1622879453">
      <w:bodyDiv w:val="1"/>
      <w:marLeft w:val="0"/>
      <w:marRight w:val="0"/>
      <w:marTop w:val="0"/>
      <w:marBottom w:val="0"/>
      <w:divBdr>
        <w:top w:val="none" w:sz="0" w:space="0" w:color="auto"/>
        <w:left w:val="none" w:sz="0" w:space="0" w:color="auto"/>
        <w:bottom w:val="none" w:sz="0" w:space="0" w:color="auto"/>
        <w:right w:val="none" w:sz="0" w:space="0" w:color="auto"/>
      </w:divBdr>
    </w:div>
    <w:div w:id="1694110155">
      <w:bodyDiv w:val="1"/>
      <w:marLeft w:val="0"/>
      <w:marRight w:val="0"/>
      <w:marTop w:val="0"/>
      <w:marBottom w:val="0"/>
      <w:divBdr>
        <w:top w:val="none" w:sz="0" w:space="0" w:color="auto"/>
        <w:left w:val="none" w:sz="0" w:space="0" w:color="auto"/>
        <w:bottom w:val="none" w:sz="0" w:space="0" w:color="auto"/>
        <w:right w:val="none" w:sz="0" w:space="0" w:color="auto"/>
      </w:divBdr>
    </w:div>
    <w:div w:id="1708136755">
      <w:bodyDiv w:val="1"/>
      <w:marLeft w:val="0"/>
      <w:marRight w:val="0"/>
      <w:marTop w:val="0"/>
      <w:marBottom w:val="0"/>
      <w:divBdr>
        <w:top w:val="none" w:sz="0" w:space="0" w:color="auto"/>
        <w:left w:val="none" w:sz="0" w:space="0" w:color="auto"/>
        <w:bottom w:val="none" w:sz="0" w:space="0" w:color="auto"/>
        <w:right w:val="none" w:sz="0" w:space="0" w:color="auto"/>
      </w:divBdr>
    </w:div>
    <w:div w:id="1719160523">
      <w:bodyDiv w:val="1"/>
      <w:marLeft w:val="0"/>
      <w:marRight w:val="0"/>
      <w:marTop w:val="0"/>
      <w:marBottom w:val="0"/>
      <w:divBdr>
        <w:top w:val="none" w:sz="0" w:space="0" w:color="auto"/>
        <w:left w:val="none" w:sz="0" w:space="0" w:color="auto"/>
        <w:bottom w:val="none" w:sz="0" w:space="0" w:color="auto"/>
        <w:right w:val="none" w:sz="0" w:space="0" w:color="auto"/>
      </w:divBdr>
    </w:div>
    <w:div w:id="1739278425">
      <w:bodyDiv w:val="1"/>
      <w:marLeft w:val="0"/>
      <w:marRight w:val="0"/>
      <w:marTop w:val="0"/>
      <w:marBottom w:val="0"/>
      <w:divBdr>
        <w:top w:val="none" w:sz="0" w:space="0" w:color="auto"/>
        <w:left w:val="none" w:sz="0" w:space="0" w:color="auto"/>
        <w:bottom w:val="none" w:sz="0" w:space="0" w:color="auto"/>
        <w:right w:val="none" w:sz="0" w:space="0" w:color="auto"/>
      </w:divBdr>
    </w:div>
    <w:div w:id="1890341944">
      <w:bodyDiv w:val="1"/>
      <w:marLeft w:val="0"/>
      <w:marRight w:val="0"/>
      <w:marTop w:val="0"/>
      <w:marBottom w:val="0"/>
      <w:divBdr>
        <w:top w:val="none" w:sz="0" w:space="0" w:color="auto"/>
        <w:left w:val="none" w:sz="0" w:space="0" w:color="auto"/>
        <w:bottom w:val="none" w:sz="0" w:space="0" w:color="auto"/>
        <w:right w:val="none" w:sz="0" w:space="0" w:color="auto"/>
      </w:divBdr>
    </w:div>
    <w:div w:id="1896239281">
      <w:bodyDiv w:val="1"/>
      <w:marLeft w:val="0"/>
      <w:marRight w:val="0"/>
      <w:marTop w:val="0"/>
      <w:marBottom w:val="0"/>
      <w:divBdr>
        <w:top w:val="none" w:sz="0" w:space="0" w:color="auto"/>
        <w:left w:val="none" w:sz="0" w:space="0" w:color="auto"/>
        <w:bottom w:val="none" w:sz="0" w:space="0" w:color="auto"/>
        <w:right w:val="none" w:sz="0" w:space="0" w:color="auto"/>
      </w:divBdr>
    </w:div>
    <w:div w:id="1920749144">
      <w:bodyDiv w:val="1"/>
      <w:marLeft w:val="0"/>
      <w:marRight w:val="0"/>
      <w:marTop w:val="0"/>
      <w:marBottom w:val="0"/>
      <w:divBdr>
        <w:top w:val="none" w:sz="0" w:space="0" w:color="auto"/>
        <w:left w:val="none" w:sz="0" w:space="0" w:color="auto"/>
        <w:bottom w:val="none" w:sz="0" w:space="0" w:color="auto"/>
        <w:right w:val="none" w:sz="0" w:space="0" w:color="auto"/>
      </w:divBdr>
    </w:div>
    <w:div w:id="1983460293">
      <w:bodyDiv w:val="1"/>
      <w:marLeft w:val="0"/>
      <w:marRight w:val="0"/>
      <w:marTop w:val="0"/>
      <w:marBottom w:val="0"/>
      <w:divBdr>
        <w:top w:val="none" w:sz="0" w:space="0" w:color="auto"/>
        <w:left w:val="none" w:sz="0" w:space="0" w:color="auto"/>
        <w:bottom w:val="none" w:sz="0" w:space="0" w:color="auto"/>
        <w:right w:val="none" w:sz="0" w:space="0" w:color="auto"/>
      </w:divBdr>
    </w:div>
    <w:div w:id="1984117813">
      <w:bodyDiv w:val="1"/>
      <w:marLeft w:val="0"/>
      <w:marRight w:val="0"/>
      <w:marTop w:val="0"/>
      <w:marBottom w:val="0"/>
      <w:divBdr>
        <w:top w:val="none" w:sz="0" w:space="0" w:color="auto"/>
        <w:left w:val="none" w:sz="0" w:space="0" w:color="auto"/>
        <w:bottom w:val="none" w:sz="0" w:space="0" w:color="auto"/>
        <w:right w:val="none" w:sz="0" w:space="0" w:color="auto"/>
      </w:divBdr>
    </w:div>
    <w:div w:id="1991595358">
      <w:bodyDiv w:val="1"/>
      <w:marLeft w:val="0"/>
      <w:marRight w:val="0"/>
      <w:marTop w:val="0"/>
      <w:marBottom w:val="0"/>
      <w:divBdr>
        <w:top w:val="none" w:sz="0" w:space="0" w:color="auto"/>
        <w:left w:val="none" w:sz="0" w:space="0" w:color="auto"/>
        <w:bottom w:val="none" w:sz="0" w:space="0" w:color="auto"/>
        <w:right w:val="none" w:sz="0" w:space="0" w:color="auto"/>
      </w:divBdr>
    </w:div>
    <w:div w:id="2061586334">
      <w:bodyDiv w:val="1"/>
      <w:marLeft w:val="0"/>
      <w:marRight w:val="0"/>
      <w:marTop w:val="0"/>
      <w:marBottom w:val="0"/>
      <w:divBdr>
        <w:top w:val="none" w:sz="0" w:space="0" w:color="auto"/>
        <w:left w:val="none" w:sz="0" w:space="0" w:color="auto"/>
        <w:bottom w:val="none" w:sz="0" w:space="0" w:color="auto"/>
        <w:right w:val="none" w:sz="0" w:space="0" w:color="auto"/>
      </w:divBdr>
    </w:div>
    <w:div w:id="2067020712">
      <w:bodyDiv w:val="1"/>
      <w:marLeft w:val="0"/>
      <w:marRight w:val="0"/>
      <w:marTop w:val="0"/>
      <w:marBottom w:val="0"/>
      <w:divBdr>
        <w:top w:val="none" w:sz="0" w:space="0" w:color="auto"/>
        <w:left w:val="none" w:sz="0" w:space="0" w:color="auto"/>
        <w:bottom w:val="none" w:sz="0" w:space="0" w:color="auto"/>
        <w:right w:val="none" w:sz="0" w:space="0" w:color="auto"/>
      </w:divBdr>
      <w:divsChild>
        <w:div w:id="2061174437">
          <w:marLeft w:val="0"/>
          <w:marRight w:val="0"/>
          <w:marTop w:val="0"/>
          <w:marBottom w:val="0"/>
          <w:divBdr>
            <w:top w:val="none" w:sz="0" w:space="0" w:color="auto"/>
            <w:left w:val="none" w:sz="0" w:space="0" w:color="auto"/>
            <w:bottom w:val="none" w:sz="0" w:space="0" w:color="auto"/>
            <w:right w:val="none" w:sz="0" w:space="0" w:color="auto"/>
          </w:divBdr>
          <w:divsChild>
            <w:div w:id="1868450691">
              <w:marLeft w:val="0"/>
              <w:marRight w:val="0"/>
              <w:marTop w:val="0"/>
              <w:marBottom w:val="0"/>
              <w:divBdr>
                <w:top w:val="none" w:sz="0" w:space="0" w:color="auto"/>
                <w:left w:val="none" w:sz="0" w:space="0" w:color="auto"/>
                <w:bottom w:val="none" w:sz="0" w:space="0" w:color="auto"/>
                <w:right w:val="none" w:sz="0" w:space="0" w:color="auto"/>
              </w:divBdr>
              <w:divsChild>
                <w:div w:id="1505391390">
                  <w:marLeft w:val="0"/>
                  <w:marRight w:val="0"/>
                  <w:marTop w:val="0"/>
                  <w:marBottom w:val="0"/>
                  <w:divBdr>
                    <w:top w:val="none" w:sz="0" w:space="0" w:color="auto"/>
                    <w:left w:val="none" w:sz="0" w:space="0" w:color="auto"/>
                    <w:bottom w:val="none" w:sz="0" w:space="0" w:color="auto"/>
                    <w:right w:val="none" w:sz="0" w:space="0" w:color="auto"/>
                  </w:divBdr>
                  <w:divsChild>
                    <w:div w:id="383990021">
                      <w:marLeft w:val="0"/>
                      <w:marRight w:val="0"/>
                      <w:marTop w:val="0"/>
                      <w:marBottom w:val="0"/>
                      <w:divBdr>
                        <w:top w:val="none" w:sz="0" w:space="0" w:color="auto"/>
                        <w:left w:val="none" w:sz="0" w:space="0" w:color="auto"/>
                        <w:bottom w:val="none" w:sz="0" w:space="0" w:color="auto"/>
                        <w:right w:val="none" w:sz="0" w:space="0" w:color="auto"/>
                      </w:divBdr>
                    </w:div>
                    <w:div w:id="15739953">
                      <w:marLeft w:val="0"/>
                      <w:marRight w:val="0"/>
                      <w:marTop w:val="75"/>
                      <w:marBottom w:val="0"/>
                      <w:divBdr>
                        <w:top w:val="none" w:sz="0" w:space="0" w:color="auto"/>
                        <w:left w:val="none" w:sz="0" w:space="0" w:color="auto"/>
                        <w:bottom w:val="none" w:sz="0" w:space="0" w:color="auto"/>
                        <w:right w:val="none" w:sz="0" w:space="0" w:color="auto"/>
                      </w:divBdr>
                    </w:div>
                  </w:divsChild>
                </w:div>
                <w:div w:id="219095879">
                  <w:marLeft w:val="0"/>
                  <w:marRight w:val="0"/>
                  <w:marTop w:val="0"/>
                  <w:marBottom w:val="0"/>
                  <w:divBdr>
                    <w:top w:val="none" w:sz="0" w:space="0" w:color="auto"/>
                    <w:left w:val="none" w:sz="0" w:space="0" w:color="auto"/>
                    <w:bottom w:val="none" w:sz="0" w:space="0" w:color="auto"/>
                    <w:right w:val="none" w:sz="0" w:space="0" w:color="auto"/>
                  </w:divBdr>
                  <w:divsChild>
                    <w:div w:id="178318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985">
      <w:bodyDiv w:val="1"/>
      <w:marLeft w:val="0"/>
      <w:marRight w:val="0"/>
      <w:marTop w:val="0"/>
      <w:marBottom w:val="0"/>
      <w:divBdr>
        <w:top w:val="none" w:sz="0" w:space="0" w:color="auto"/>
        <w:left w:val="none" w:sz="0" w:space="0" w:color="auto"/>
        <w:bottom w:val="none" w:sz="0" w:space="0" w:color="auto"/>
        <w:right w:val="none" w:sz="0" w:space="0" w:color="auto"/>
      </w:divBdr>
    </w:div>
    <w:div w:id="2084519518">
      <w:bodyDiv w:val="1"/>
      <w:marLeft w:val="0"/>
      <w:marRight w:val="0"/>
      <w:marTop w:val="0"/>
      <w:marBottom w:val="0"/>
      <w:divBdr>
        <w:top w:val="none" w:sz="0" w:space="0" w:color="auto"/>
        <w:left w:val="none" w:sz="0" w:space="0" w:color="auto"/>
        <w:bottom w:val="none" w:sz="0" w:space="0" w:color="auto"/>
        <w:right w:val="none" w:sz="0" w:space="0" w:color="auto"/>
      </w:divBdr>
    </w:div>
    <w:div w:id="209350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france.gouv.fr/affichTexteArticle.do?cidTexte=JORFTEXT000043715533&amp;idArticle=JORFARTI000043715570&amp;categorieLien=cid" TargetMode="External"/><Relationship Id="rId21" Type="http://schemas.openxmlformats.org/officeDocument/2006/relationships/hyperlink" Target="https://www.legifrance.gouv.fr/affichTexteArticle.do?cidTexte=JORFTEXT000000320434&amp;idArticle=LEGIARTI000006366568&amp;dateTexte=&amp;categorieLien=cid" TargetMode="External"/><Relationship Id="rId42" Type="http://schemas.openxmlformats.org/officeDocument/2006/relationships/hyperlink" Target="https://www.legifrance.gouv.fr/affichCodeArticle.do?cidTexte=LEGITEXT000044416551&amp;idArticle=LEGIARTI000044422306&amp;dateTexte=&amp;categorieLien=cid" TargetMode="External"/><Relationship Id="rId47" Type="http://schemas.openxmlformats.org/officeDocument/2006/relationships/hyperlink" Target="https://www.legifrance.gouv.fr/affichTexteArticle.do?cidTexte=JORFTEXT000017761652&amp;idArticle=JORFARTI000017761737&amp;categorieLien=cid" TargetMode="External"/><Relationship Id="rId63" Type="http://schemas.openxmlformats.org/officeDocument/2006/relationships/hyperlink" Target="https://www.legifrance.gouv.fr/affichCodeArticle.do?cidTexte=LEGITEXT000044416551&amp;idArticle=LEGIARTI000044423989&amp;dateTexte=&amp;categorieLien=cid" TargetMode="External"/><Relationship Id="rId68" Type="http://schemas.openxmlformats.org/officeDocument/2006/relationships/hyperlink" Target="https://www.legifrance.gouv.fr/affichTexte.do?cidTexte=JORFTEXT000000320434&amp;categorieLien=cid" TargetMode="External"/><Relationship Id="rId84" Type="http://schemas.openxmlformats.org/officeDocument/2006/relationships/hyperlink" Target="https://www.legifrance.gouv.fr/affichCodeArticle.do?cidTexte=LEGITEXT000006073189&amp;idArticle=LEGIARTI000021899931&amp;dateTexte=&amp;categorieLien=cid" TargetMode="External"/><Relationship Id="rId89" Type="http://schemas.openxmlformats.org/officeDocument/2006/relationships/hyperlink" Target="https://www.legifrance.gouv.fr/affichCodeArticle.do?cidTexte=LEGITEXT000006073189&amp;idArticle=LEGIARTI000023420237&amp;dateTexte=&amp;categorieLien=cid" TargetMode="External"/><Relationship Id="rId16" Type="http://schemas.openxmlformats.org/officeDocument/2006/relationships/hyperlink" Target="https://www.legifrance.gouv.fr/affichCodeArticle.do?cidTexte=LEGITEXT000044416551&amp;idArticle=LEGIARTI000044423851&amp;dateTexte=&amp;categorieLien=cid" TargetMode="External"/><Relationship Id="rId107" Type="http://schemas.openxmlformats.org/officeDocument/2006/relationships/hyperlink" Target="https://www.legifrance.gouv.fr/affichCodeArticle.do?cidTexte=LEGITEXT000044416551&amp;idArticle=LEGIARTI000044421576&amp;dateTexte=&amp;categorieLien=cid" TargetMode="External"/><Relationship Id="rId11" Type="http://schemas.openxmlformats.org/officeDocument/2006/relationships/hyperlink" Target="https://www.legifrance.gouv.fr/affichTexte.do?cidTexte=JORFTEXT000000172116&amp;categorieLien=cid" TargetMode="External"/><Relationship Id="rId32" Type="http://schemas.openxmlformats.org/officeDocument/2006/relationships/hyperlink" Target="https://www.legifrance.gouv.fr/affichTexteArticle.do?cidTexte=JORFTEXT000043715533&amp;idArticle=JORFARTI000043715576&amp;categorieLien=cid" TargetMode="External"/><Relationship Id="rId37" Type="http://schemas.openxmlformats.org/officeDocument/2006/relationships/hyperlink" Target="https://www.legifrance.gouv.fr/affichCodeArticle.do?cidTexte=LEGITEXT000044416551&amp;idArticle=LEGIARTI000044421115&amp;dateTexte=&amp;categorieLien=cid" TargetMode="External"/><Relationship Id="rId53" Type="http://schemas.openxmlformats.org/officeDocument/2006/relationships/hyperlink" Target="https://www.legifrance.gouv.fr/affichTexte.do?cidTexte=JORFTEXT000018886193&amp;categorieLien=cid" TargetMode="External"/><Relationship Id="rId58" Type="http://schemas.openxmlformats.org/officeDocument/2006/relationships/hyperlink" Target="https://www.legifrance.gouv.fr/affichTexte.do?cidTexte=JORFTEXT000045243530&amp;categorieLien=cid" TargetMode="External"/><Relationship Id="rId74" Type="http://schemas.openxmlformats.org/officeDocument/2006/relationships/hyperlink" Target="https://www.legifrance.gouv.fr/affichCodeArticle.do?cidTexte=LEGITEXT000044416551&amp;idArticle=LEGIARTI000044424017&amp;dateTexte=&amp;categorieLien=cid" TargetMode="External"/><Relationship Id="rId79" Type="http://schemas.openxmlformats.org/officeDocument/2006/relationships/hyperlink" Target="https://www.legifrance.gouv.fr/affichTexte.do?cidTexte=JORFTEXT000000810178&amp;categorieLien=cid" TargetMode="External"/><Relationship Id="rId102" Type="http://schemas.openxmlformats.org/officeDocument/2006/relationships/hyperlink" Target="https://www.legifrance.gouv.fr/affichTexte.do?cidTexte=JORFTEXT000000335719&amp;categorieLien=cid" TargetMode="External"/><Relationship Id="rId5" Type="http://schemas.openxmlformats.org/officeDocument/2006/relationships/footnotes" Target="footnotes.xml"/><Relationship Id="rId90" Type="http://schemas.openxmlformats.org/officeDocument/2006/relationships/hyperlink" Target="https://www.legifrance.gouv.fr/affichTexteArticle.do?cidTexte=JORFTEXT000000718718&amp;idArticle=LEGIARTI000006373107&amp;dateTexte=&amp;categorieLien=cid" TargetMode="External"/><Relationship Id="rId95" Type="http://schemas.openxmlformats.org/officeDocument/2006/relationships/hyperlink" Target="https://www.legifrance.gouv.fr/affichTexte.do?cidTexte=JORFTEXT000000699195&amp;categorieLien=cid" TargetMode="External"/><Relationship Id="rId22" Type="http://schemas.openxmlformats.org/officeDocument/2006/relationships/hyperlink" Target="https://www.legifrance.gouv.fr/affichTexteArticle.do?cidTexte=JORFTEXT000000771308&amp;idArticle=LEGIARTI000006379398&amp;dateTexte=&amp;categorieLien=cid" TargetMode="External"/><Relationship Id="rId27" Type="http://schemas.openxmlformats.org/officeDocument/2006/relationships/hyperlink" Target="https://www.legifrance.gouv.fr/affichCodeArticle.do?cidTexte=LEGITEXT000044416551&amp;idArticle=LEGIARTI000044423645&amp;dateTexte=&amp;categorieLien=cid" TargetMode="External"/><Relationship Id="rId43" Type="http://schemas.openxmlformats.org/officeDocument/2006/relationships/hyperlink" Target="https://www.legifrance.gouv.fr/affichTexteArticle.do?cidTexte=JORFTEXT000017761652&amp;idArticle=JORFARTI000017761696&amp;categorieLien=cid" TargetMode="External"/><Relationship Id="rId48" Type="http://schemas.openxmlformats.org/officeDocument/2006/relationships/hyperlink" Target="https://www.legifrance.gouv.fr/affichCodeArticle.do?cidTexte=LEGITEXT000044416551&amp;idArticle=LEGIARTI000044422314&amp;dateTexte=&amp;categorieLien=cid" TargetMode="External"/><Relationship Id="rId64" Type="http://schemas.openxmlformats.org/officeDocument/2006/relationships/hyperlink" Target="https://www.legifrance.gouv.fr/affichTexteArticle.do?cidTexte=JORFTEXT000000521836&amp;idArticle=LEGIARTI000006370018&amp;dateTexte=&amp;categorieLien=cid" TargetMode="External"/><Relationship Id="rId69" Type="http://schemas.openxmlformats.org/officeDocument/2006/relationships/hyperlink" Target="https://www.legifrance.gouv.fr/affichTexteArticle.do?cidTexte=JORFTEXT000000528575&amp;idArticle=LEGIARTI000006376262&amp;dateTexte=&amp;categorieLien=cid" TargetMode="External"/><Relationship Id="rId80" Type="http://schemas.openxmlformats.org/officeDocument/2006/relationships/hyperlink" Target="https://www.legifrance.gouv.fr/affichTexte.do?cidTexte=JORFTEXT000024772150&amp;categorieLien=cid" TargetMode="External"/><Relationship Id="rId85" Type="http://schemas.openxmlformats.org/officeDocument/2006/relationships/hyperlink" Target="https://www.legifrance.gouv.fr/affichTexte.do?cidTexte=JORFTEXT000026955168&amp;categorieLien=cid" TargetMode="External"/><Relationship Id="rId12" Type="http://schemas.openxmlformats.org/officeDocument/2006/relationships/hyperlink" Target="https://www.legifrance.gouv.fr/affichCodeArticle.do?cidTexte=LEGITEXT000044416551&amp;idArticle=LEGIARTI000044423743&amp;dateTexte=&amp;categorieLien=cid" TargetMode="External"/><Relationship Id="rId17" Type="http://schemas.openxmlformats.org/officeDocument/2006/relationships/hyperlink" Target="https://www.legifrance.gouv.fr/affichCodeArticle.do?cidTexte=LEGITEXT000044416551&amp;idArticle=LEGIARTI000044423573&amp;dateTexte=&amp;categorieLien=cid" TargetMode="External"/><Relationship Id="rId33" Type="http://schemas.openxmlformats.org/officeDocument/2006/relationships/hyperlink" Target="https://www.legifrance.gouv.fr/affichCodeArticle.do?cidTexte=LEGITEXT000044416551&amp;idArticle=LEGIARTI000044423699&amp;dateTexte=&amp;categorieLien=cid" TargetMode="External"/><Relationship Id="rId38" Type="http://schemas.openxmlformats.org/officeDocument/2006/relationships/hyperlink" Target="https://www.legifrance.gouv.fr/affichTexte.do?cidTexte=JORFTEXT000000881816&amp;categorieLien=cid" TargetMode="External"/><Relationship Id="rId59" Type="http://schemas.openxmlformats.org/officeDocument/2006/relationships/hyperlink" Target="https://www.legifrance.gouv.fr/affichCode.do?cidTexte=LEGITEXT000006073189&amp;dateTexte=&amp;categorieLien=cid" TargetMode="External"/><Relationship Id="rId103" Type="http://schemas.openxmlformats.org/officeDocument/2006/relationships/hyperlink" Target="https://www.legifrance.gouv.fr/affichCodeArticle.do?cidTexte=LEGITEXT000006070302&amp;idArticle=LEGIARTI000006362731&amp;dateTexte=&amp;categorieLien=cid" TargetMode="External"/><Relationship Id="rId108" Type="http://schemas.openxmlformats.org/officeDocument/2006/relationships/hyperlink" Target="https://www.legifrance.gouv.fr/affichTexte.do?cidTexte=JORFTEXT000039727613&amp;categorieLien=cid" TargetMode="External"/><Relationship Id="rId54" Type="http://schemas.openxmlformats.org/officeDocument/2006/relationships/hyperlink" Target="https://www.legifrance.gouv.fr/affichTexte.do?cidTexte=JORFTEXT000034640143&amp;categorieLien=cid" TargetMode="External"/><Relationship Id="rId70" Type="http://schemas.openxmlformats.org/officeDocument/2006/relationships/hyperlink" Target="https://www.legifrance.gouv.fr/affichCodeArticle.do?cidTexte=LEGITEXT000006073189&amp;idArticle=LEGIARTI000006738821&amp;dateTexte=&amp;categorieLien=cid" TargetMode="External"/><Relationship Id="rId75" Type="http://schemas.openxmlformats.org/officeDocument/2006/relationships/hyperlink" Target="https://www.legifrance.gouv.fr/affichTexteArticle.do?cidTexte=JORFTEXT000000521836&amp;idArticle=LEGIARTI000038368958&amp;dateTexte=&amp;categorieLien=cid" TargetMode="External"/><Relationship Id="rId91" Type="http://schemas.openxmlformats.org/officeDocument/2006/relationships/hyperlink" Target="https://www.legifrance.gouv.fr/affichCodeArticle.do?cidTexte=LEGITEXT000044416551&amp;idArticle=LEGIARTI000044423383&amp;dateTexte=&amp;categorieLien=cid" TargetMode="External"/><Relationship Id="rId96" Type="http://schemas.openxmlformats.org/officeDocument/2006/relationships/hyperlink" Target="https://www.legifrance.gouv.fr/affichTexteArticle.do?cidTexte=JORFTEXT000000718718&amp;idArticle=LEGIARTI000006373075&amp;dateTexte=&amp;categorieLien=ci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egifrance.gouv.fr/affichCodeArticle.do?cidTexte=LEGITEXT000044416551&amp;idArticle=LEGIARTI000044423783&amp;dateTexte=&amp;categorieLien=cid" TargetMode="External"/><Relationship Id="rId23" Type="http://schemas.openxmlformats.org/officeDocument/2006/relationships/hyperlink" Target="https://www.legifrance.gouv.fr/affichCodeArticle.do?cidTexte=LEGITEXT000044416551&amp;idArticle=LEGIARTI000044423633&amp;dateTexte=&amp;categorieLien=cid" TargetMode="External"/><Relationship Id="rId28" Type="http://schemas.openxmlformats.org/officeDocument/2006/relationships/hyperlink" Target="https://www.legifrance.gouv.fr/affichTexteArticle.do?cidTexte=JORFTEXT000043715533&amp;idArticle=JORFARTI000043715571&amp;categorieLien=cid" TargetMode="External"/><Relationship Id="rId36" Type="http://schemas.openxmlformats.org/officeDocument/2006/relationships/hyperlink" Target="https://www.legifrance.gouv.fr/affichCodeArticle.do?cidTexte=LEGITEXT000044416551&amp;idArticle=LEGIARTI000044423709&amp;dateTexte=&amp;categorieLien=cid" TargetMode="External"/><Relationship Id="rId49" Type="http://schemas.openxmlformats.org/officeDocument/2006/relationships/hyperlink" Target="https://www.legifrance.gouv.fr/affichTexteArticle.do?cidTexte=JORFTEXT000017761652&amp;idArticle=JORFARTI000017761706&amp;categorieLien=cid" TargetMode="External"/><Relationship Id="rId57" Type="http://schemas.openxmlformats.org/officeDocument/2006/relationships/hyperlink" Target="https://www.legifrance.gouv.fr/affichCodeArticle.do?cidTexte=LEGITEXT000044416551&amp;idArticle=LEGIARTI000044421154&amp;dateTexte=&amp;categorieLien=cid" TargetMode="External"/><Relationship Id="rId106" Type="http://schemas.openxmlformats.org/officeDocument/2006/relationships/hyperlink" Target="https://www.legifrance.gouv.fr/affichTexteArticle.do?cidTexte=JORFTEXT000000611945&amp;idArticle=LEGIARTI000006400893&amp;dateTexte=&amp;categorieLien=cid" TargetMode="External"/><Relationship Id="rId10" Type="http://schemas.openxmlformats.org/officeDocument/2006/relationships/hyperlink" Target="https://www.legifrance.gouv.fr/affichTexteArticle.do?cidTexte=JORFTEXT000000771308&amp;idArticle=LEGIARTI000006379391&amp;dateTexte=&amp;categorieLien=cid" TargetMode="External"/><Relationship Id="rId31" Type="http://schemas.openxmlformats.org/officeDocument/2006/relationships/hyperlink" Target="https://www.legifrance.gouv.fr/affichCodeArticle.do?cidTexte=LEGITEXT000044416551&amp;idArticle=LEGIARTI000044423651&amp;dateTexte=&amp;categorieLien=cid" TargetMode="External"/><Relationship Id="rId44" Type="http://schemas.openxmlformats.org/officeDocument/2006/relationships/hyperlink" Target="https://www.legifrance.gouv.fr/affichTexteArticle.do?cidTexte=JORFTEXT000017761652&amp;idArticle=JORFARTI000017761747&amp;categorieLien=cid" TargetMode="External"/><Relationship Id="rId52" Type="http://schemas.openxmlformats.org/officeDocument/2006/relationships/hyperlink" Target="https://www.legifrance.gouv.fr/affichTexte.do?cidTexte=JORFTEXT000017761652&amp;categorieLien=cid" TargetMode="External"/><Relationship Id="rId60" Type="http://schemas.openxmlformats.org/officeDocument/2006/relationships/hyperlink" Target="https://www.legifrance.gouv.fr/affichCodeArticle.do?cidTexte=LEGITEXT000044416551&amp;idArticle=LEGIARTI000044423977&amp;dateTexte=&amp;categorieLien=cid" TargetMode="External"/><Relationship Id="rId65" Type="http://schemas.openxmlformats.org/officeDocument/2006/relationships/hyperlink" Target="https://www.legifrance.gouv.fr/affichTexte.do?cidTexte=JORFTEXT000000320434&amp;categorieLien=cid" TargetMode="External"/><Relationship Id="rId73" Type="http://schemas.openxmlformats.org/officeDocument/2006/relationships/hyperlink" Target="https://www.legifrance.gouv.fr/affichTexte.do?cidTexte=JORFTEXT000000320434&amp;categorieLien=cid" TargetMode="External"/><Relationship Id="rId78" Type="http://schemas.openxmlformats.org/officeDocument/2006/relationships/hyperlink" Target="https://www.legifrance.gouv.fr/affichCodeArticle.do?cidTexte=LEGITEXT000044416551&amp;idArticle=LEGIARTI000044424065&amp;dateTexte=&amp;categorieLien=cid" TargetMode="External"/><Relationship Id="rId81" Type="http://schemas.openxmlformats.org/officeDocument/2006/relationships/hyperlink" Target="https://www.legifrance.gouv.fr/affichCodeArticle.do?cidTexte=LEGITEXT000044416551&amp;idArticle=LEGIARTI000044423657&amp;dateTexte=&amp;categorieLien=cid" TargetMode="External"/><Relationship Id="rId86" Type="http://schemas.openxmlformats.org/officeDocument/2006/relationships/hyperlink" Target="https://www.legifrance.gouv.fr/affichTexte.do?cidTexte=JORFTEXT000000504704&amp;categorieLien=cid" TargetMode="External"/><Relationship Id="rId94" Type="http://schemas.openxmlformats.org/officeDocument/2006/relationships/hyperlink" Target="https://www.legifrance.gouv.fr/affichCodeArticle.do?cidTexte=LEGITEXT000044416551&amp;idArticle=LEGIARTI000044423397&amp;dateTexte=&amp;categorieLien=cid" TargetMode="External"/><Relationship Id="rId99" Type="http://schemas.openxmlformats.org/officeDocument/2006/relationships/hyperlink" Target="https://www.legifrance.gouv.fr/affichTexteArticle.do?cidTexte=JORFTEXT000000718718&amp;idArticle=LEGIARTI000006373125&amp;dateTexte=&amp;categorieLien=cid" TargetMode="External"/><Relationship Id="rId101" Type="http://schemas.openxmlformats.org/officeDocument/2006/relationships/hyperlink" Target="https://www.legifrance.gouv.fr/affichCodeArticle.do?cidTexte=LEGITEXT000044416551&amp;idArticle=LEGIARTI000044423193&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affichTexte.do?cidTexte=JORFTEXT000000528575&amp;categorieLien=cid" TargetMode="External"/><Relationship Id="rId13" Type="http://schemas.openxmlformats.org/officeDocument/2006/relationships/hyperlink" Target="https://www.legifrance.gouv.fr/affichCodeArticle.do?cidTexte=LEGITEXT000044416551&amp;idArticle=LEGIARTI000044423805&amp;dateTexte=&amp;categorieLien=cid" TargetMode="External"/><Relationship Id="rId18" Type="http://schemas.openxmlformats.org/officeDocument/2006/relationships/hyperlink" Target="https://www.legifrance.gouv.fr/affichTexte.do?cidTexte=JORFTEXT000000690444&amp;categorieLien=cid" TargetMode="External"/><Relationship Id="rId39" Type="http://schemas.openxmlformats.org/officeDocument/2006/relationships/hyperlink" Target="https://www.legifrance.gouv.fr/affichCodeArticle.do?cidTexte=LEGITEXT000044416551&amp;idArticle=LEGIARTI000044422306&amp;dateTexte=&amp;categorieLien=cid" TargetMode="External"/><Relationship Id="rId109" Type="http://schemas.openxmlformats.org/officeDocument/2006/relationships/footer" Target="footer1.xml"/><Relationship Id="rId34" Type="http://schemas.openxmlformats.org/officeDocument/2006/relationships/hyperlink" Target="https://www.legifrance.gouv.fr/affichTexte.do?cidTexte=JORFTEXT000000811804&amp;categorieLien=cid" TargetMode="External"/><Relationship Id="rId50" Type="http://schemas.openxmlformats.org/officeDocument/2006/relationships/hyperlink" Target="https://www.legifrance.gouv.fr/affichCodeArticle.do?cidTexte=LEGITEXT000044416551&amp;idArticle=LEGIARTI000044422280&amp;dateTexte=&amp;categorieLien=cid" TargetMode="External"/><Relationship Id="rId55" Type="http://schemas.openxmlformats.org/officeDocument/2006/relationships/hyperlink" Target="https://www.legifrance.gouv.fr/affichCodeArticle.do?cidTexte=LEGITEXT000044416551&amp;idArticle=LEGIARTI000044421150&amp;dateTexte=&amp;categorieLien=cid" TargetMode="External"/><Relationship Id="rId76" Type="http://schemas.openxmlformats.org/officeDocument/2006/relationships/hyperlink" Target="https://www.legifrance.gouv.fr/affichTexte.do?cidTexte=JORFTEXT000000320434&amp;categorieLien=cid" TargetMode="External"/><Relationship Id="rId97" Type="http://schemas.openxmlformats.org/officeDocument/2006/relationships/hyperlink" Target="https://www.legifrance.gouv.fr/affichTexteArticle.do?cidTexte=JORFTEXT000000718718&amp;idArticle=LEGIARTI000006373090&amp;dateTexte=&amp;categorieLien=cid" TargetMode="External"/><Relationship Id="rId104" Type="http://schemas.openxmlformats.org/officeDocument/2006/relationships/hyperlink" Target="https://www.legifrance.gouv.fr/affichCodeArticle.do?cidTexte=LEGITEXT000006070302&amp;idArticle=LEGIARTI000006362734&amp;dateTexte=&amp;categorieLien=cid" TargetMode="External"/><Relationship Id="rId7" Type="http://schemas.openxmlformats.org/officeDocument/2006/relationships/hyperlink" Target="https://www.legifrance.gouv.fr/affichTexte.do?cidTexte=JORFTEXT000000462936&amp;categorieLien=cid" TargetMode="External"/><Relationship Id="rId71" Type="http://schemas.openxmlformats.org/officeDocument/2006/relationships/hyperlink" Target="https://www.legifrance.gouv.fr/affichCodeArticle.do?cidTexte=LEGITEXT000044416551&amp;idArticle=LEGIARTI000044424049&amp;dateTexte=&amp;categorieLien=cid" TargetMode="External"/><Relationship Id="rId92" Type="http://schemas.openxmlformats.org/officeDocument/2006/relationships/hyperlink" Target="https://www.legifrance.gouv.fr/affichCodeArticle.do?cidTexte=LEGITEXT000044416551&amp;idArticle=LEGIARTI000044423387&amp;dateTexte=&amp;categorieLien=cid" TargetMode="External"/><Relationship Id="rId2" Type="http://schemas.openxmlformats.org/officeDocument/2006/relationships/styles" Target="styles.xml"/><Relationship Id="rId29" Type="http://schemas.openxmlformats.org/officeDocument/2006/relationships/hyperlink" Target="https://www.legifrance.gouv.fr/affichCodeArticle.do?cidTexte=LEGITEXT000044416551&amp;idArticle=LEGIARTI000044423649&amp;dateTexte=&amp;categorieLien=cid" TargetMode="External"/><Relationship Id="rId24" Type="http://schemas.openxmlformats.org/officeDocument/2006/relationships/hyperlink" Target="https://www.legifrance.gouv.fr/affichTexteArticle.do?cidTexte=JORFTEXT000043715533&amp;idArticle=JORFARTI000043715561&amp;categorieLien=cid" TargetMode="External"/><Relationship Id="rId40" Type="http://schemas.openxmlformats.org/officeDocument/2006/relationships/hyperlink" Target="https://www.legifrance.gouv.fr/affichTexteArticle.do?cidTexte=JORFTEXT000017761652&amp;idArticle=JORFARTI000017761696&amp;categorieLien=cid" TargetMode="External"/><Relationship Id="rId45" Type="http://schemas.openxmlformats.org/officeDocument/2006/relationships/hyperlink" Target="https://www.legifrance.gouv.fr/affichCodeArticle.do?cidTexte=LEGITEXT000044416551&amp;idArticle=LEGIARTI000044422306&amp;dateTexte=&amp;categorieLien=cid" TargetMode="External"/><Relationship Id="rId66" Type="http://schemas.openxmlformats.org/officeDocument/2006/relationships/hyperlink" Target="https://www.legifrance.gouv.fr/affichCodeArticle.do?cidTexte=LEGITEXT000044416551&amp;idArticle=LEGIARTI000044424003&amp;dateTexte=&amp;categorieLien=cid" TargetMode="External"/><Relationship Id="rId87" Type="http://schemas.openxmlformats.org/officeDocument/2006/relationships/hyperlink" Target="https://www.legifrance.gouv.fr/affichCodeArticle.do?cidTexte=LEGITEXT000044416551&amp;idArticle=LEGIARTI000044423677&amp;dateTexte=&amp;categorieLien=cid" TargetMode="External"/><Relationship Id="rId110" Type="http://schemas.openxmlformats.org/officeDocument/2006/relationships/fontTable" Target="fontTable.xml"/><Relationship Id="rId61" Type="http://schemas.openxmlformats.org/officeDocument/2006/relationships/hyperlink" Target="https://www.legifrance.gouv.fr/affichTexteArticle.do?cidTexte=JORFTEXT000000521836&amp;idArticle=LEGIARTI000006370014&amp;dateTexte=&amp;categorieLien=cid" TargetMode="External"/><Relationship Id="rId82" Type="http://schemas.openxmlformats.org/officeDocument/2006/relationships/hyperlink" Target="https://www.legifrance.gouv.fr/affichTexte.do?cidTexte=JORFTEXT000000427518&amp;categorieLien=cid" TargetMode="External"/><Relationship Id="rId19" Type="http://schemas.openxmlformats.org/officeDocument/2006/relationships/hyperlink" Target="https://www.legifrance.gouv.fr/affichCodeArticle.do?cidTexte=LEGITEXT000044416551&amp;idArticle=LEGIARTI000044423493&amp;dateTexte=&amp;categorieLien=cid" TargetMode="External"/><Relationship Id="rId14" Type="http://schemas.openxmlformats.org/officeDocument/2006/relationships/hyperlink" Target="https://www.legifrance.gouv.fr/affichCodeArticle.do?cidTexte=LEGITEXT000044416551&amp;idArticle=LEGIARTI000044423781&amp;dateTexte=&amp;categorieLien=cid" TargetMode="External"/><Relationship Id="rId30" Type="http://schemas.openxmlformats.org/officeDocument/2006/relationships/hyperlink" Target="https://www.legifrance.gouv.fr/affichTexteArticle.do?cidTexte=JORFTEXT000043715533&amp;idArticle=JORFARTI000043715572&amp;categorieLien=cid" TargetMode="External"/><Relationship Id="rId35" Type="http://schemas.openxmlformats.org/officeDocument/2006/relationships/hyperlink" Target="https://www.legifrance.gouv.fr/affichCodeArticle.do?cidTexte=LEGITEXT000044416551&amp;idArticle=LEGIARTI000044423705&amp;dateTexte=&amp;categorieLien=cid" TargetMode="External"/><Relationship Id="rId56" Type="http://schemas.openxmlformats.org/officeDocument/2006/relationships/hyperlink" Target="https://www.legifrance.gouv.fr/affichCodeArticle.do?cidTexte=LEGITEXT000044416551&amp;idArticle=LEGIARTI000044421154&amp;dateTexte=&amp;categorieLien=cid" TargetMode="External"/><Relationship Id="rId77" Type="http://schemas.openxmlformats.org/officeDocument/2006/relationships/hyperlink" Target="https://www.legifrance.gouv.fr/affichCodeArticle.do?cidTexte=LEGITEXT000044416551&amp;idArticle=LEGIARTI000044424063&amp;dateTexte=&amp;categorieLien=cid" TargetMode="External"/><Relationship Id="rId100" Type="http://schemas.openxmlformats.org/officeDocument/2006/relationships/hyperlink" Target="https://www.legifrance.gouv.fr/affichTexteArticle.do?cidTexte=JORFTEXT000000528575&amp;idArticle=LEGIARTI000006376260&amp;dateTexte=&amp;categorieLien=cid" TargetMode="External"/><Relationship Id="rId105" Type="http://schemas.openxmlformats.org/officeDocument/2006/relationships/hyperlink" Target="https://www.legifrance.gouv.fr/affichTexteArticle.do?cidTexte=JORFTEXT000000611945&amp;idArticle=LEGIARTI000006400890&amp;dateTexte=&amp;categorieLien=cid" TargetMode="External"/><Relationship Id="rId8" Type="http://schemas.openxmlformats.org/officeDocument/2006/relationships/hyperlink" Target="https://www.legifrance.gouv.fr/affichTexte.do?cidTexte=JORFTEXT000022018443&amp;categorieLien=cid" TargetMode="External"/><Relationship Id="rId51" Type="http://schemas.openxmlformats.org/officeDocument/2006/relationships/hyperlink" Target="https://www.legifrance.gouv.fr/affichCodeArticle.do?cidTexte=LEGITEXT000044416551&amp;idArticle=LEGIARTI000044422360&amp;dateTexte=&amp;categorieLien=cid" TargetMode="External"/><Relationship Id="rId72" Type="http://schemas.openxmlformats.org/officeDocument/2006/relationships/hyperlink" Target="https://www.legifrance.gouv.fr/affichTexteArticle.do?cidTexte=JORFTEXT000000521836&amp;idArticle=LEGIARTI000044311512&amp;dateTexte=&amp;categorieLien=cid" TargetMode="External"/><Relationship Id="rId93" Type="http://schemas.openxmlformats.org/officeDocument/2006/relationships/hyperlink" Target="https://www.legifrance.gouv.fr/affichTexteArticle.do?cidTexte=JORFTEXT000000704342&amp;idArticle=LEGIARTI000006369655&amp;dateTexte=&amp;categorieLien=cid" TargetMode="External"/><Relationship Id="rId98" Type="http://schemas.openxmlformats.org/officeDocument/2006/relationships/hyperlink" Target="https://www.legifrance.gouv.fr/affichTexteArticle.do?cidTexte=JORFTEXT000000718718&amp;idArticle=LEGIARTI000006373094&amp;dateTexte=&amp;categorieLien=cid" TargetMode="External"/><Relationship Id="rId3" Type="http://schemas.openxmlformats.org/officeDocument/2006/relationships/settings" Target="settings.xml"/><Relationship Id="rId25" Type="http://schemas.openxmlformats.org/officeDocument/2006/relationships/hyperlink" Target="https://www.legifrance.gouv.fr/affichCodeArticle.do?cidTexte=LEGITEXT000044416551&amp;idArticle=LEGIARTI000044423641&amp;dateTexte=&amp;categorieLien=cid" TargetMode="External"/><Relationship Id="rId46" Type="http://schemas.openxmlformats.org/officeDocument/2006/relationships/hyperlink" Target="https://www.legifrance.gouv.fr/affichTexteArticle.do?cidTexte=JORFTEXT000017761652&amp;idArticle=JORFARTI000017761696&amp;categorieLien=cid" TargetMode="External"/><Relationship Id="rId67" Type="http://schemas.openxmlformats.org/officeDocument/2006/relationships/hyperlink" Target="https://www.legifrance.gouv.fr/affichTexteArticle.do?cidTexte=JORFTEXT000000521836&amp;idArticle=LEGIARTI000006370020&amp;dateTexte=&amp;categorieLien=cid" TargetMode="External"/><Relationship Id="rId20" Type="http://schemas.openxmlformats.org/officeDocument/2006/relationships/hyperlink" Target="https://www.legifrance.gouv.fr/affichTexteArticle.do?cidTexte=JORFTEXT000000771308&amp;idArticle=LEGIARTI000006379391&amp;dateTexte=&amp;categorieLien=cid" TargetMode="External"/><Relationship Id="rId41" Type="http://schemas.openxmlformats.org/officeDocument/2006/relationships/hyperlink" Target="https://www.legifrance.gouv.fr/affichTexteArticle.do?cidTexte=JORFTEXT000017761652&amp;idArticle=JORFARTI000017761728&amp;categorieLien=cid" TargetMode="External"/><Relationship Id="rId62" Type="http://schemas.openxmlformats.org/officeDocument/2006/relationships/hyperlink" Target="https://www.legifrance.gouv.fr/affichTexte.do?cidTexte=JORFTEXT000000320434&amp;categorieLien=cid" TargetMode="External"/><Relationship Id="rId83" Type="http://schemas.openxmlformats.org/officeDocument/2006/relationships/hyperlink" Target="https://www.legifrance.gouv.fr/affichCodeArticle.do?cidTexte=LEGITEXT000044416551&amp;idArticle=LEGIARTI000044423667&amp;dateTexte=&amp;categorieLien=cid" TargetMode="External"/><Relationship Id="rId88" Type="http://schemas.openxmlformats.org/officeDocument/2006/relationships/hyperlink" Target="https://www.legifrance.gouv.fr/affichTexte.do?cidTexte=JORFTEXT000042637233&amp;categorieLien=cid" TargetMode="External"/><Relationship Id="rId11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8372</Words>
  <Characters>46050</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JACQUET Gabrielle</dc:creator>
  <cp:keywords/>
  <dc:description/>
  <cp:lastModifiedBy>KONG Sandrine</cp:lastModifiedBy>
  <cp:revision>6</cp:revision>
  <dcterms:created xsi:type="dcterms:W3CDTF">2025-02-21T10:13:00Z</dcterms:created>
  <dcterms:modified xsi:type="dcterms:W3CDTF">2025-02-21T10:31:00Z</dcterms:modified>
</cp:coreProperties>
</file>