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3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0671"/>
      </w:tblGrid>
      <w:tr w:rsidR="00705764" w:rsidRPr="001F23BA" w:rsidTr="00FD46E7">
        <w:tc>
          <w:tcPr>
            <w:tcW w:w="1934" w:type="dxa"/>
            <w:shd w:val="clear" w:color="auto" w:fill="auto"/>
            <w:vAlign w:val="center"/>
          </w:tcPr>
          <w:p w:rsidR="00705764" w:rsidRPr="002F4663" w:rsidRDefault="00BD3489" w:rsidP="00FD46E7">
            <w:pPr>
              <w:pStyle w:val="Titre1"/>
              <w:spacing w:before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619250" cy="6953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3" w:type="dxa"/>
            <w:shd w:val="clear" w:color="auto" w:fill="auto"/>
            <w:vAlign w:val="center"/>
          </w:tcPr>
          <w:p w:rsidR="00705764" w:rsidRPr="002F4663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5764" w:rsidRPr="00737D86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37D86">
              <w:rPr>
                <w:rFonts w:ascii="Arial" w:hAnsi="Arial" w:cs="Arial"/>
                <w:b/>
                <w:sz w:val="26"/>
                <w:szCs w:val="26"/>
              </w:rPr>
              <w:t>Calendrier des opérations électorales</w:t>
            </w:r>
            <w:r w:rsidR="00B40676" w:rsidRPr="00737D86">
              <w:rPr>
                <w:rFonts w:ascii="Arial" w:hAnsi="Arial" w:cs="Arial"/>
                <w:b/>
                <w:sz w:val="26"/>
                <w:szCs w:val="26"/>
              </w:rPr>
              <w:t xml:space="preserve"> – ELECTIONS ANTICIPÉES</w:t>
            </w:r>
          </w:p>
          <w:p w:rsidR="00705764" w:rsidRPr="002F4663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F4663">
              <w:rPr>
                <w:rFonts w:ascii="Arial" w:hAnsi="Arial" w:cs="Arial"/>
                <w:b/>
                <w:color w:val="FF0000"/>
                <w:sz w:val="22"/>
                <w:szCs w:val="22"/>
              </w:rPr>
              <w:t>(À compléter)</w:t>
            </w:r>
          </w:p>
          <w:p w:rsidR="00705764" w:rsidRDefault="00705764" w:rsidP="00FD46E7">
            <w:pPr>
              <w:pStyle w:val="Sansinterligne"/>
              <w:jc w:val="center"/>
              <w:rPr>
                <w:color w:val="FF0000"/>
                <w:sz w:val="10"/>
                <w:szCs w:val="10"/>
              </w:rPr>
            </w:pPr>
          </w:p>
          <w:p w:rsidR="00705764" w:rsidRPr="00226502" w:rsidRDefault="00705764" w:rsidP="00FD46E7">
            <w:pPr>
              <w:pStyle w:val="Sansinterligne"/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705764" w:rsidRPr="000D745B" w:rsidRDefault="00705764" w:rsidP="00705764">
      <w:pPr>
        <w:rPr>
          <w:rFonts w:ascii="Arial" w:hAnsi="Arial" w:cs="Arial"/>
          <w:sz w:val="2"/>
          <w:szCs w:val="2"/>
        </w:rPr>
      </w:pPr>
    </w:p>
    <w:tbl>
      <w:tblPr>
        <w:tblpPr w:leftFromText="141" w:rightFromText="141" w:vertAnchor="text" w:tblpX="-289" w:tblpY="1"/>
        <w:tblOverlap w:val="never"/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696"/>
        <w:gridCol w:w="3108"/>
        <w:gridCol w:w="8176"/>
        <w:gridCol w:w="1560"/>
      </w:tblGrid>
      <w:tr w:rsidR="00705764" w:rsidRPr="001F23BA" w:rsidTr="00737D86">
        <w:trPr>
          <w:trHeight w:val="824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705764" w:rsidRPr="00A63BA4" w:rsidRDefault="00705764" w:rsidP="00737D86">
            <w:pPr>
              <w:ind w:left="14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05764" w:rsidRPr="00A63BA4" w:rsidRDefault="00B40676" w:rsidP="00737D86">
            <w:pPr>
              <w:ind w:left="14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 w:rsidRPr="00A63BA4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COMPÉTENCE</w:t>
            </w:r>
            <w:r w:rsidR="00705764" w:rsidRPr="00A63BA4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DE L’</w:t>
            </w:r>
            <w:r w:rsidRPr="00A63BA4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AUTORITÉ</w:t>
            </w:r>
            <w:r w:rsidR="00705764" w:rsidRPr="00A63BA4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TERRITORIALE</w:t>
            </w: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:rsidR="00705764" w:rsidRPr="00A6405D" w:rsidRDefault="00705764" w:rsidP="00737D86">
            <w:pPr>
              <w:pStyle w:val="Sansinterlign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405D">
              <w:rPr>
                <w:rFonts w:ascii="Arial" w:hAnsi="Arial" w:cs="Arial"/>
                <w:b/>
                <w:sz w:val="22"/>
                <w:szCs w:val="22"/>
              </w:rPr>
              <w:t xml:space="preserve">DATES OU </w:t>
            </w:r>
            <w:r w:rsidR="00737D86" w:rsidRPr="00A6405D">
              <w:rPr>
                <w:rFonts w:ascii="Arial" w:hAnsi="Arial" w:cs="Arial"/>
                <w:b/>
                <w:sz w:val="22"/>
                <w:szCs w:val="22"/>
              </w:rPr>
              <w:t>DÉLAIS</w:t>
            </w:r>
          </w:p>
        </w:tc>
        <w:tc>
          <w:tcPr>
            <w:tcW w:w="8176" w:type="dxa"/>
            <w:tcBorders>
              <w:bottom w:val="single" w:sz="4" w:space="0" w:color="auto"/>
            </w:tcBorders>
            <w:vAlign w:val="center"/>
          </w:tcPr>
          <w:p w:rsidR="00705764" w:rsidRPr="00A63BA4" w:rsidRDefault="00705764" w:rsidP="00737D86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 w:rsidRPr="00A63BA4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OPERATIONS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5764" w:rsidRPr="00A63BA4" w:rsidRDefault="00B40676" w:rsidP="00737D86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color w:val="000000"/>
                <w:sz w:val="22"/>
                <w:szCs w:val="22"/>
                <w:highlight w:val="green"/>
              </w:rPr>
            </w:pPr>
            <w:r w:rsidRPr="00A63BA4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RÉFÉRENCES</w:t>
            </w:r>
            <w:r w:rsidR="00705764" w:rsidRPr="00A63BA4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</w:t>
            </w:r>
            <w:r w:rsidR="00705764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CST</w:t>
            </w:r>
          </w:p>
        </w:tc>
      </w:tr>
      <w:tr w:rsidR="00705764" w:rsidRPr="001F23BA" w:rsidTr="00737D86">
        <w:trPr>
          <w:trHeight w:val="20"/>
        </w:trPr>
        <w:tc>
          <w:tcPr>
            <w:tcW w:w="802" w:type="dxa"/>
            <w:vMerge w:val="restart"/>
            <w:textDirection w:val="btLr"/>
            <w:vAlign w:val="center"/>
          </w:tcPr>
          <w:p w:rsidR="00705764" w:rsidRPr="00A63BA4" w:rsidRDefault="00705764" w:rsidP="00737D86">
            <w:pPr>
              <w:spacing w:before="240" w:after="24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3B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PREALABLES</w:t>
            </w:r>
            <w:proofErr w:type="spellEnd"/>
          </w:p>
        </w:tc>
        <w:tc>
          <w:tcPr>
            <w:tcW w:w="1696" w:type="dxa"/>
            <w:vAlign w:val="center"/>
          </w:tcPr>
          <w:p w:rsidR="00705764" w:rsidRPr="000D41AC" w:rsidRDefault="00705764" w:rsidP="00737D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705764" w:rsidRPr="00C01EFF" w:rsidRDefault="00705764" w:rsidP="00737D86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EFF">
              <w:rPr>
                <w:rFonts w:ascii="Arial" w:hAnsi="Arial" w:cs="Arial"/>
                <w:b/>
                <w:sz w:val="20"/>
                <w:szCs w:val="20"/>
              </w:rPr>
              <w:t>Au 1</w:t>
            </w:r>
            <w:r w:rsidRPr="00C01EF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er</w:t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 xml:space="preserve"> janvier 20</w:t>
            </w:r>
            <w:r w:rsidR="00F06CAE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8176" w:type="dxa"/>
            <w:vAlign w:val="center"/>
          </w:tcPr>
          <w:p w:rsidR="00705764" w:rsidRPr="000D41AC" w:rsidRDefault="00705764" w:rsidP="00737D86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Calcul des </w:t>
            </w: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effectifs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 pour déterminer la composition des instances paritaires, avec la répartition hommes/femmes. </w:t>
            </w:r>
          </w:p>
        </w:tc>
        <w:tc>
          <w:tcPr>
            <w:tcW w:w="1560" w:type="dxa"/>
            <w:vMerge w:val="restart"/>
            <w:vAlign w:val="center"/>
          </w:tcPr>
          <w:p w:rsidR="00705764" w:rsidRPr="000D41AC" w:rsidRDefault="00705764" w:rsidP="00737D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5764" w:rsidRPr="000D41AC" w:rsidRDefault="00705764" w:rsidP="00737D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et 29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705764" w:rsidRPr="001F23BA" w:rsidTr="00737D86">
        <w:trPr>
          <w:trHeight w:val="691"/>
        </w:trPr>
        <w:tc>
          <w:tcPr>
            <w:tcW w:w="802" w:type="dxa"/>
            <w:vMerge/>
            <w:vAlign w:val="center"/>
          </w:tcPr>
          <w:p w:rsidR="00705764" w:rsidRPr="00A63BA4" w:rsidRDefault="00705764" w:rsidP="00737D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0D41AC" w:rsidRDefault="00705764" w:rsidP="00737D8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108" w:type="dxa"/>
            <w:vAlign w:val="center"/>
          </w:tcPr>
          <w:p w:rsidR="00705764" w:rsidRPr="00C01EFF" w:rsidRDefault="00705764" w:rsidP="00737D86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EFF">
              <w:rPr>
                <w:rFonts w:ascii="Arial" w:hAnsi="Arial" w:cs="Arial"/>
                <w:b/>
                <w:sz w:val="20"/>
                <w:szCs w:val="20"/>
              </w:rPr>
              <w:t>Avant le 15 janvier 20</w:t>
            </w:r>
            <w:r w:rsidR="00F06CAE">
              <w:rPr>
                <w:rFonts w:ascii="Arial" w:hAnsi="Arial" w:cs="Arial"/>
                <w:b/>
                <w:sz w:val="20"/>
                <w:szCs w:val="20"/>
              </w:rPr>
              <w:t>…..</w:t>
            </w:r>
          </w:p>
        </w:tc>
        <w:tc>
          <w:tcPr>
            <w:tcW w:w="8176" w:type="dxa"/>
            <w:vAlign w:val="center"/>
          </w:tcPr>
          <w:p w:rsidR="00705764" w:rsidRPr="000D41AC" w:rsidRDefault="00705764" w:rsidP="00737D86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Transmission au </w:t>
            </w:r>
            <w:proofErr w:type="spellStart"/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CdG</w:t>
            </w:r>
            <w:proofErr w:type="spellEnd"/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 28 des effectifs employés au 1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 janvier  par les collectivités affiliées </w:t>
            </w:r>
            <w:r w:rsidRPr="00EA7DC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et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 la répartition homme/femmes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à respecter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705764" w:rsidRPr="000D41AC" w:rsidRDefault="00705764" w:rsidP="00737D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5764" w:rsidRPr="001F23BA" w:rsidTr="00737D86">
        <w:trPr>
          <w:trHeight w:val="1122"/>
        </w:trPr>
        <w:tc>
          <w:tcPr>
            <w:tcW w:w="802" w:type="dxa"/>
            <w:vMerge/>
            <w:vAlign w:val="center"/>
          </w:tcPr>
          <w:p w:rsidR="00705764" w:rsidRPr="00A63BA4" w:rsidRDefault="00705764" w:rsidP="00737D8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0D41AC" w:rsidRDefault="00705764" w:rsidP="00737D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108" w:type="dxa"/>
            <w:vAlign w:val="center"/>
          </w:tcPr>
          <w:p w:rsidR="00705764" w:rsidRDefault="00705764" w:rsidP="00737D8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5D">
              <w:rPr>
                <w:rFonts w:ascii="Arial" w:hAnsi="Arial" w:cs="Arial"/>
                <w:sz w:val="20"/>
                <w:szCs w:val="20"/>
              </w:rPr>
              <w:t>dans les plus brefs délais</w:t>
            </w:r>
          </w:p>
          <w:p w:rsidR="00705764" w:rsidRPr="00A6405D" w:rsidRDefault="00705764" w:rsidP="00737D8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5764" w:rsidRDefault="00705764" w:rsidP="00737D8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5D">
              <w:rPr>
                <w:rFonts w:ascii="Arial" w:hAnsi="Arial" w:cs="Arial"/>
                <w:sz w:val="20"/>
                <w:szCs w:val="20"/>
              </w:rPr>
              <w:t>Avant d’arrêter</w:t>
            </w:r>
            <w:r w:rsidR="000A4A3D">
              <w:rPr>
                <w:rFonts w:ascii="Arial" w:hAnsi="Arial" w:cs="Arial"/>
                <w:sz w:val="20"/>
                <w:szCs w:val="20"/>
              </w:rPr>
              <w:t xml:space="preserve"> la date des élections et </w:t>
            </w:r>
            <w:r w:rsidRPr="00A6405D">
              <w:rPr>
                <w:rFonts w:ascii="Arial" w:hAnsi="Arial" w:cs="Arial"/>
                <w:sz w:val="20"/>
                <w:szCs w:val="20"/>
              </w:rPr>
              <w:t xml:space="preserve"> la composition </w:t>
            </w:r>
          </w:p>
          <w:p w:rsidR="00705764" w:rsidRPr="00A6405D" w:rsidRDefault="00705764" w:rsidP="00737D8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5D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CST et le cas échéant de la formation spécialisée</w:t>
            </w:r>
          </w:p>
        </w:tc>
        <w:tc>
          <w:tcPr>
            <w:tcW w:w="8176" w:type="dxa"/>
            <w:vAlign w:val="center"/>
          </w:tcPr>
          <w:p w:rsidR="000A4A3D" w:rsidRDefault="000A4A3D" w:rsidP="00737D86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6CAE" w:rsidRDefault="00705764" w:rsidP="00737D86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>Négociation avec les organisations syndicales (OS)</w:t>
            </w:r>
            <w:r w:rsidR="00B40676" w:rsidRPr="0005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</w:t>
            </w:r>
            <w:r w:rsidR="00B40676">
              <w:rPr>
                <w:rFonts w:ascii="Arial" w:hAnsi="Arial" w:cs="Arial"/>
                <w:color w:val="000000"/>
                <w:sz w:val="20"/>
                <w:szCs w:val="20"/>
              </w:rPr>
              <w:t>eprésentées au CST ou a défaut les représentatives connues dans la collectivité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sur</w:t>
            </w:r>
          </w:p>
          <w:p w:rsidR="00F06CAE" w:rsidRPr="00B40676" w:rsidRDefault="00F06CAE" w:rsidP="00737D86">
            <w:pPr>
              <w:pStyle w:val="Paragraphedeliste"/>
              <w:numPr>
                <w:ilvl w:val="0"/>
                <w:numId w:val="3"/>
              </w:numPr>
              <w:ind w:right="110" w:firstLine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>La date des élections</w:t>
            </w:r>
            <w:r w:rsidR="00055C26"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+ le calendrier en découlant</w:t>
            </w:r>
            <w:r w:rsidR="00B40676"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B40676">
              <w:rPr>
                <w:rFonts w:ascii="Arial" w:hAnsi="Arial" w:cs="Arial"/>
                <w:b/>
                <w:color w:val="000000"/>
                <w:sz w:val="20"/>
                <w:szCs w:val="20"/>
              </w:rPr>
              <w:t>( à rajouter dans modèle ordre du jour)*</w:t>
            </w:r>
          </w:p>
          <w:p w:rsidR="00F06CAE" w:rsidRDefault="00F06CAE" w:rsidP="00737D86">
            <w:pPr>
              <w:pStyle w:val="Paragraphedeliste"/>
              <w:numPr>
                <w:ilvl w:val="0"/>
                <w:numId w:val="3"/>
              </w:numPr>
              <w:ind w:right="11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="00705764" w:rsidRPr="00F06CAE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composition du CST, </w:t>
            </w:r>
          </w:p>
          <w:p w:rsidR="00705764" w:rsidRPr="00F06CAE" w:rsidRDefault="00705764" w:rsidP="00737D86">
            <w:pPr>
              <w:pStyle w:val="Paragraphedeliste"/>
              <w:numPr>
                <w:ilvl w:val="0"/>
                <w:numId w:val="3"/>
              </w:numPr>
              <w:ind w:right="11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CAE">
              <w:rPr>
                <w:rFonts w:ascii="Arial" w:hAnsi="Arial" w:cs="Arial"/>
                <w:color w:val="000000"/>
                <w:sz w:val="20"/>
                <w:szCs w:val="20"/>
              </w:rPr>
              <w:t xml:space="preserve">sur le matériel de vote,…. </w:t>
            </w:r>
          </w:p>
          <w:p w:rsidR="00705764" w:rsidRDefault="00705764" w:rsidP="00737D86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 communication des effectifs et de la répartition H/F</w:t>
            </w:r>
            <w:r w:rsidR="00970A0A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constatée au 1</w:t>
            </w:r>
            <w:r w:rsidR="00970A0A" w:rsidRPr="00970A0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 w:rsidR="00970A0A">
              <w:rPr>
                <w:rFonts w:ascii="Arial" w:hAnsi="Arial" w:cs="Arial"/>
                <w:color w:val="000000"/>
                <w:sz w:val="20"/>
                <w:szCs w:val="20"/>
              </w:rPr>
              <w:t xml:space="preserve"> janvier</w:t>
            </w:r>
          </w:p>
          <w:p w:rsidR="00B40676" w:rsidRDefault="00B40676" w:rsidP="00737D86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40676" w:rsidRPr="000A4A3D" w:rsidRDefault="00851DAB" w:rsidP="00737D86">
            <w:pPr>
              <w:ind w:right="110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0A4A3D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* </w:t>
            </w:r>
            <w:r w:rsidR="00B40676" w:rsidRPr="000A4A3D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Selon l’article 28 du décret susvisé , la date des élections ne peut être fixée dans les 6 mois qui suivent le renouvellement général du 8.12.22, ni plus de 3 ans après.</w:t>
            </w:r>
          </w:p>
          <w:p w:rsidR="00737D86" w:rsidRDefault="00737D86" w:rsidP="00737D86">
            <w:pPr>
              <w:ind w:right="11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055C26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Selon l’article </w:t>
            </w:r>
            <w:r w:rsidR="00851DAB" w:rsidRPr="00055C26">
              <w:rPr>
                <w:rFonts w:ascii="Arial" w:hAnsi="Arial" w:cs="Arial"/>
                <w:i/>
                <w:color w:val="FF0000"/>
                <w:sz w:val="18"/>
                <w:szCs w:val="18"/>
              </w:rPr>
              <w:t>28, lorsque le dépassement du seuil des 50 ou le doublement des effectifs ou la création d’un CST commun est constaté/décidé plus de 2 ans et 9 mois suivant le renouvellement général, aucune elections anticipée n’est organisée. L’élection se déroulera lors du renouvellement général</w:t>
            </w:r>
            <w:r w:rsidR="00851DAB" w:rsidRPr="00851DAB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.</w:t>
            </w:r>
          </w:p>
          <w:p w:rsidR="00923E9B" w:rsidRPr="000D41AC" w:rsidRDefault="00923E9B" w:rsidP="00737D86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05764" w:rsidRPr="000D41AC" w:rsidRDefault="00B40676" w:rsidP="00737D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Art 25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23E9B" w:rsidRPr="001F23BA" w:rsidTr="00737D86">
        <w:trPr>
          <w:trHeight w:val="1610"/>
        </w:trPr>
        <w:tc>
          <w:tcPr>
            <w:tcW w:w="802" w:type="dxa"/>
            <w:vMerge/>
            <w:textDirection w:val="btLr"/>
            <w:vAlign w:val="center"/>
          </w:tcPr>
          <w:p w:rsidR="00923E9B" w:rsidRPr="00A63BA4" w:rsidRDefault="00923E9B" w:rsidP="00923E9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923E9B" w:rsidRPr="000D41AC" w:rsidRDefault="00923E9B" w:rsidP="00923E9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923E9B" w:rsidRPr="00055C26" w:rsidRDefault="00055C26" w:rsidP="00923E9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Plus de</w:t>
            </w:r>
            <w:r w:rsidR="00923E9B"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10 semaines  avant le scrutin</w:t>
            </w:r>
          </w:p>
        </w:tc>
        <w:tc>
          <w:tcPr>
            <w:tcW w:w="8176" w:type="dxa"/>
            <w:vAlign w:val="center"/>
          </w:tcPr>
          <w:p w:rsidR="00923E9B" w:rsidRPr="00055C26" w:rsidRDefault="00923E9B" w:rsidP="00923E9B">
            <w:pPr>
              <w:ind w:right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Prise de l’arrêté de l’autorité territoriale fixant la date des élections </w:t>
            </w:r>
          </w:p>
          <w:p w:rsidR="00923E9B" w:rsidRPr="00055C26" w:rsidRDefault="00923E9B" w:rsidP="00923E9B">
            <w:pPr>
              <w:ind w:right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et</w:t>
            </w:r>
          </w:p>
          <w:p w:rsidR="00923E9B" w:rsidRPr="00055C26" w:rsidRDefault="00923E9B" w:rsidP="00923E9B">
            <w:pPr>
              <w:ind w:right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055C2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Affichage de l’arrêté fixant la date des élections arrêtée après concertation des OS </w:t>
            </w:r>
            <w:r w:rsidRPr="00055C2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(une copie de l’arrêté à transmettre obligatoirement aux OS)</w:t>
            </w:r>
          </w:p>
        </w:tc>
        <w:tc>
          <w:tcPr>
            <w:tcW w:w="1560" w:type="dxa"/>
            <w:vAlign w:val="center"/>
          </w:tcPr>
          <w:p w:rsidR="00923E9B" w:rsidRPr="000D41AC" w:rsidRDefault="00923E9B" w:rsidP="00923E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3E9B" w:rsidRPr="001F23BA" w:rsidTr="00923E9B">
        <w:trPr>
          <w:trHeight w:val="359"/>
        </w:trPr>
        <w:tc>
          <w:tcPr>
            <w:tcW w:w="802" w:type="dxa"/>
            <w:vMerge/>
            <w:textDirection w:val="btLr"/>
            <w:vAlign w:val="center"/>
          </w:tcPr>
          <w:p w:rsidR="00923E9B" w:rsidRPr="00A63BA4" w:rsidRDefault="00923E9B" w:rsidP="00923E9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923E9B" w:rsidRPr="00A63BA4" w:rsidRDefault="00923E9B" w:rsidP="00923E9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COMPETENCE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DE L’</w:t>
            </w: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AUTORITE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TERRITORIALE</w:t>
            </w:r>
          </w:p>
        </w:tc>
        <w:tc>
          <w:tcPr>
            <w:tcW w:w="3108" w:type="dxa"/>
            <w:vAlign w:val="center"/>
          </w:tcPr>
          <w:p w:rsidR="00923E9B" w:rsidRPr="00A6405D" w:rsidRDefault="00923E9B" w:rsidP="00923E9B">
            <w:pPr>
              <w:pStyle w:val="Sansinterlign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405D">
              <w:rPr>
                <w:rFonts w:ascii="Arial" w:hAnsi="Arial" w:cs="Arial"/>
                <w:b/>
                <w:sz w:val="22"/>
                <w:szCs w:val="22"/>
              </w:rPr>
              <w:t xml:space="preserve">DATES OU </w:t>
            </w:r>
            <w:proofErr w:type="spellStart"/>
            <w:r w:rsidRPr="00A6405D">
              <w:rPr>
                <w:rFonts w:ascii="Arial" w:hAnsi="Arial" w:cs="Arial"/>
                <w:b/>
                <w:sz w:val="22"/>
                <w:szCs w:val="22"/>
              </w:rPr>
              <w:t>DELAIS</w:t>
            </w:r>
            <w:proofErr w:type="spellEnd"/>
          </w:p>
        </w:tc>
        <w:tc>
          <w:tcPr>
            <w:tcW w:w="8176" w:type="dxa"/>
            <w:vAlign w:val="center"/>
          </w:tcPr>
          <w:p w:rsidR="00923E9B" w:rsidRPr="00432C3F" w:rsidRDefault="00923E9B" w:rsidP="00923E9B">
            <w:pPr>
              <w:pStyle w:val="Sansinterlign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OPERATIONS</w:t>
            </w:r>
          </w:p>
        </w:tc>
        <w:tc>
          <w:tcPr>
            <w:tcW w:w="1560" w:type="dxa"/>
            <w:vAlign w:val="center"/>
          </w:tcPr>
          <w:p w:rsidR="00923E9B" w:rsidRPr="00A63BA4" w:rsidRDefault="00923E9B" w:rsidP="00923E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REFERENCES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CST</w:t>
            </w:r>
          </w:p>
        </w:tc>
      </w:tr>
      <w:tr w:rsidR="00923E9B" w:rsidRPr="001F23BA" w:rsidTr="00737D86">
        <w:trPr>
          <w:trHeight w:val="1610"/>
        </w:trPr>
        <w:tc>
          <w:tcPr>
            <w:tcW w:w="802" w:type="dxa"/>
            <w:vMerge/>
            <w:textDirection w:val="btLr"/>
            <w:vAlign w:val="center"/>
          </w:tcPr>
          <w:p w:rsidR="00923E9B" w:rsidRPr="00A63BA4" w:rsidRDefault="00923E9B" w:rsidP="00923E9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923E9B" w:rsidRPr="000D41AC" w:rsidRDefault="00923E9B" w:rsidP="00923E9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923E9B" w:rsidRPr="00055C26" w:rsidRDefault="00923E9B" w:rsidP="00923E9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>Au moins 10 semaines  avant le scrutin</w:t>
            </w:r>
          </w:p>
          <w:p w:rsidR="00923E9B" w:rsidRDefault="00923E9B" w:rsidP="00923E9B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:rsidR="00923E9B" w:rsidRPr="00BE139F" w:rsidRDefault="00923E9B" w:rsidP="00923E9B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A4A3D">
              <w:rPr>
                <w:rFonts w:ascii="Arial" w:hAnsi="Arial" w:cs="Arial"/>
                <w:b/>
                <w:sz w:val="20"/>
                <w:szCs w:val="20"/>
              </w:rPr>
              <w:t>Soit le ….</w:t>
            </w:r>
          </w:p>
        </w:tc>
        <w:tc>
          <w:tcPr>
            <w:tcW w:w="8176" w:type="dxa"/>
            <w:vAlign w:val="center"/>
          </w:tcPr>
          <w:p w:rsidR="00923E9B" w:rsidRPr="00CC4FB3" w:rsidRDefault="00923E9B" w:rsidP="00923E9B">
            <w:pPr>
              <w:ind w:right="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4F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Délibération sur la composition du CST et les effectifs et la répartition H/F, après concertation des OS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CC4FB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notamment sur nombre des représentants de la collectivité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et </w:t>
            </w:r>
            <w:r w:rsidRPr="00CC4FB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sur le droit de vote du collège des représentants de la collectivité</w:t>
            </w:r>
            <w:r w:rsidRPr="00CC4F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*,</w:t>
            </w:r>
          </w:p>
          <w:p w:rsidR="00923E9B" w:rsidRPr="00CC4FB3" w:rsidRDefault="00923E9B" w:rsidP="00923E9B">
            <w:pPr>
              <w:ind w:right="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6502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Le cas échéant,</w:t>
            </w:r>
            <w:r w:rsidRPr="00CC4F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sur la composition de la formation spécialisée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(obligatoire ou facultative)</w:t>
            </w:r>
            <w:r w:rsidRPr="00CC4F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après concertation des OS</w:t>
            </w:r>
            <w:r w:rsidRPr="00CC4FB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, notamment sur nombre des représentants de la collectivité, sur le droit de vote du collège des représentants de la collectivité</w:t>
            </w:r>
            <w:r w:rsidRPr="00CC4F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et sur éventuellement sur le doublement du nombre de suppléants des collèges (après </w:t>
            </w:r>
            <w:r w:rsidRPr="00CC4F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avis du CT</w:t>
            </w:r>
            <w:r w:rsidRPr="00CC4F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/CST sur ce point)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</w:p>
          <w:p w:rsidR="00923E9B" w:rsidRPr="00CC4FB3" w:rsidRDefault="00923E9B" w:rsidP="00923E9B">
            <w:pPr>
              <w:ind w:right="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4F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</w:t>
            </w:r>
          </w:p>
          <w:p w:rsidR="00923E9B" w:rsidRDefault="00923E9B" w:rsidP="00923E9B">
            <w:pPr>
              <w:ind w:right="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4F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Envoi d’une copie de la délibération à transmettre obligatoirement aux OS avant cette date</w:t>
            </w:r>
          </w:p>
          <w:p w:rsidR="00923E9B" w:rsidRPr="00226502" w:rsidRDefault="00923E9B" w:rsidP="00923E9B">
            <w:pPr>
              <w:ind w:right="108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  <w:p w:rsidR="00923E9B" w:rsidRPr="00923E9B" w:rsidRDefault="00923E9B" w:rsidP="00923E9B">
            <w:pPr>
              <w:ind w:right="10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23E9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Entre 2 renouvellements généraux des représentants du personnel au CST, il est possible de modifier ce point dans la composition du CST dans les 6 mois suivant le renouvellement général de l’assemblée délibérante. En revanche, il n’est pas possible de modifier le nombre</w:t>
            </w:r>
            <w:r w:rsidRPr="00923E9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923E9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de représentants des</w:t>
            </w:r>
            <w:r w:rsidRPr="00923E9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923E9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collèges à cette occasion.</w:t>
            </w:r>
          </w:p>
        </w:tc>
        <w:tc>
          <w:tcPr>
            <w:tcW w:w="1560" w:type="dxa"/>
            <w:vAlign w:val="center"/>
          </w:tcPr>
          <w:p w:rsidR="00923E9B" w:rsidRDefault="00923E9B" w:rsidP="00923E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  <w:p w:rsidR="00923E9B" w:rsidRDefault="00923E9B" w:rsidP="00923E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3E9B" w:rsidRPr="000D41AC" w:rsidRDefault="00923E9B" w:rsidP="00923E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Article 16 du décret 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923E9B" w:rsidRPr="001F23BA" w:rsidTr="00737D86">
        <w:trPr>
          <w:trHeight w:val="20"/>
        </w:trPr>
        <w:tc>
          <w:tcPr>
            <w:tcW w:w="802" w:type="dxa"/>
            <w:vMerge w:val="restart"/>
            <w:shd w:val="clear" w:color="auto" w:fill="FFFFFF"/>
            <w:textDirection w:val="btLr"/>
            <w:vAlign w:val="center"/>
          </w:tcPr>
          <w:p w:rsidR="00923E9B" w:rsidRPr="00A63BA4" w:rsidRDefault="00923E9B" w:rsidP="00923E9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63BA4">
              <w:rPr>
                <w:rFonts w:ascii="Arial" w:hAnsi="Arial" w:cs="Arial"/>
                <w:b/>
                <w:color w:val="000000"/>
                <w:sz w:val="22"/>
                <w:szCs w:val="22"/>
              </w:rPr>
              <w:t>DEPOT DE LISTES DE CANDIDATS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923E9B" w:rsidRPr="000D41AC" w:rsidRDefault="00923E9B" w:rsidP="00923E9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center"/>
          </w:tcPr>
          <w:p w:rsidR="00923E9B" w:rsidRPr="00055C26" w:rsidRDefault="00923E9B" w:rsidP="00923E9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>J – 6 semaines,</w:t>
            </w:r>
          </w:p>
          <w:p w:rsidR="00923E9B" w:rsidRPr="00A6405D" w:rsidRDefault="00923E9B" w:rsidP="00923E9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3E9B" w:rsidRPr="00A6405D" w:rsidRDefault="00923E9B" w:rsidP="00923E9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FF">
              <w:rPr>
                <w:rFonts w:ascii="Arial" w:hAnsi="Arial" w:cs="Arial"/>
                <w:b/>
                <w:sz w:val="20"/>
                <w:szCs w:val="20"/>
              </w:rPr>
              <w:t xml:space="preserve">soit le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A6405D">
              <w:rPr>
                <w:rFonts w:ascii="Arial" w:hAnsi="Arial" w:cs="Arial"/>
                <w:sz w:val="20"/>
                <w:szCs w:val="20"/>
              </w:rPr>
              <w:t>au plus tard</w:t>
            </w:r>
          </w:p>
        </w:tc>
        <w:tc>
          <w:tcPr>
            <w:tcW w:w="8176" w:type="dxa"/>
            <w:shd w:val="clear" w:color="auto" w:fill="FFFFFF"/>
            <w:vAlign w:val="center"/>
          </w:tcPr>
          <w:p w:rsidR="00923E9B" w:rsidRPr="000D41AC" w:rsidRDefault="00923E9B" w:rsidP="00923E9B">
            <w:pPr>
              <w:ind w:righ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Dépôt des listes de candidats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 par les délégués de liste des organisations syndicales remplissant les conditions fixées par l’article 9 bis de la loi n° 83-634 du 13 juillet 1983 et par l’article 47 de la loi </w:t>
            </w:r>
            <w:proofErr w:type="spellStart"/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n°2016-483</w:t>
            </w:r>
            <w:proofErr w:type="spellEnd"/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 relative à la représentation hommes-femmes.</w:t>
            </w:r>
          </w:p>
          <w:p w:rsidR="00923E9B" w:rsidRPr="000D41AC" w:rsidRDefault="00923E9B" w:rsidP="00923E9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emise obligatoire d’un r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écépissé de dépôt de liste remis au délégué de liste par l’autorité territoriale compétente.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23E9B" w:rsidRPr="000D41AC" w:rsidRDefault="00923E9B" w:rsidP="00923E9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33 et 36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923E9B" w:rsidRPr="001F23BA" w:rsidTr="00737D86">
        <w:trPr>
          <w:trHeight w:val="20"/>
        </w:trPr>
        <w:tc>
          <w:tcPr>
            <w:tcW w:w="802" w:type="dxa"/>
            <w:vMerge/>
            <w:shd w:val="clear" w:color="auto" w:fill="FFFFFF"/>
            <w:textDirection w:val="btLr"/>
            <w:vAlign w:val="center"/>
          </w:tcPr>
          <w:p w:rsidR="00923E9B" w:rsidRPr="00A63BA4" w:rsidRDefault="00923E9B" w:rsidP="00923E9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923E9B" w:rsidRPr="000D41AC" w:rsidRDefault="00923E9B" w:rsidP="00923E9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923E9B" w:rsidRPr="00055C26" w:rsidRDefault="00923E9B" w:rsidP="00923E9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 jour après la date limite de dépôt des listes, </w:t>
            </w:r>
          </w:p>
          <w:p w:rsidR="00923E9B" w:rsidRDefault="00923E9B" w:rsidP="00923E9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3E9B" w:rsidRPr="00A6405D" w:rsidRDefault="00923E9B" w:rsidP="00923E9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FF">
              <w:rPr>
                <w:rFonts w:ascii="Arial" w:hAnsi="Arial" w:cs="Arial"/>
                <w:b/>
                <w:sz w:val="20"/>
                <w:szCs w:val="20"/>
              </w:rPr>
              <w:t xml:space="preserve">soit le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6405D">
              <w:rPr>
                <w:rFonts w:ascii="Arial" w:hAnsi="Arial" w:cs="Arial"/>
                <w:sz w:val="20"/>
                <w:szCs w:val="20"/>
              </w:rPr>
              <w:t>au plus tard</w:t>
            </w:r>
          </w:p>
        </w:tc>
        <w:tc>
          <w:tcPr>
            <w:tcW w:w="8176" w:type="dxa"/>
            <w:shd w:val="clear" w:color="auto" w:fill="FFFFFF"/>
            <w:vAlign w:val="center"/>
          </w:tcPr>
          <w:p w:rsidR="00923E9B" w:rsidRPr="000D41AC" w:rsidRDefault="00923E9B" w:rsidP="00923E9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923E9B" w:rsidRPr="000D41AC" w:rsidRDefault="00923E9B" w:rsidP="00923E9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sz w:val="20"/>
                <w:szCs w:val="20"/>
              </w:rPr>
              <w:t xml:space="preserve">Remise de </w:t>
            </w:r>
            <w:r w:rsidRPr="000D41AC">
              <w:rPr>
                <w:rFonts w:ascii="Arial" w:hAnsi="Arial" w:cs="Arial"/>
                <w:b/>
                <w:bCs/>
                <w:sz w:val="20"/>
                <w:szCs w:val="20"/>
              </w:rPr>
              <w:t>décision motivée de l’irrecevabilité de la liste</w:t>
            </w:r>
            <w:r w:rsidRPr="000D41AC">
              <w:rPr>
                <w:rFonts w:ascii="Arial" w:hAnsi="Arial" w:cs="Arial"/>
                <w:sz w:val="20"/>
                <w:szCs w:val="20"/>
              </w:rPr>
              <w:t xml:space="preserve"> au délégué de liste par l’autorité territoriale au regard :</w:t>
            </w:r>
          </w:p>
          <w:p w:rsidR="00923E9B" w:rsidRPr="005D0479" w:rsidRDefault="00923E9B" w:rsidP="00923E9B">
            <w:pPr>
              <w:numPr>
                <w:ilvl w:val="0"/>
                <w:numId w:val="2"/>
              </w:numPr>
              <w:suppressAutoHyphens w:val="0"/>
              <w:spacing w:before="40" w:after="40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5D0479">
              <w:rPr>
                <w:rFonts w:ascii="Arial" w:hAnsi="Arial" w:cs="Arial"/>
                <w:sz w:val="20"/>
                <w:szCs w:val="20"/>
              </w:rPr>
              <w:t xml:space="preserve">de l’article </w:t>
            </w:r>
            <w:proofErr w:type="spellStart"/>
            <w:r w:rsidRPr="005D0479">
              <w:rPr>
                <w:rFonts w:ascii="Arial" w:hAnsi="Arial" w:cs="Arial"/>
                <w:sz w:val="20"/>
                <w:szCs w:val="20"/>
              </w:rPr>
              <w:t>L.211-1</w:t>
            </w:r>
            <w:proofErr w:type="spellEnd"/>
            <w:r w:rsidRPr="005D0479">
              <w:rPr>
                <w:rFonts w:ascii="Arial" w:hAnsi="Arial" w:cs="Arial"/>
                <w:sz w:val="20"/>
                <w:szCs w:val="20"/>
              </w:rPr>
              <w:t xml:space="preserve"> du code général de la fonction publique,</w:t>
            </w:r>
          </w:p>
          <w:p w:rsidR="00923E9B" w:rsidRPr="005D0479" w:rsidRDefault="00923E9B" w:rsidP="00923E9B">
            <w:pPr>
              <w:numPr>
                <w:ilvl w:val="0"/>
                <w:numId w:val="2"/>
              </w:numPr>
              <w:suppressAutoHyphens w:val="0"/>
              <w:spacing w:before="40" w:after="40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5D0479">
              <w:rPr>
                <w:rFonts w:ascii="Arial" w:hAnsi="Arial" w:cs="Arial"/>
                <w:sz w:val="20"/>
                <w:szCs w:val="20"/>
              </w:rPr>
              <w:t xml:space="preserve">-de l’article 47 de la loi </w:t>
            </w:r>
            <w:proofErr w:type="spellStart"/>
            <w:r w:rsidRPr="005D0479">
              <w:rPr>
                <w:rFonts w:ascii="Arial" w:hAnsi="Arial" w:cs="Arial"/>
                <w:sz w:val="20"/>
                <w:szCs w:val="20"/>
              </w:rPr>
              <w:t>n°2016-483</w:t>
            </w:r>
            <w:proofErr w:type="spellEnd"/>
            <w:r w:rsidRPr="005D0479">
              <w:rPr>
                <w:rFonts w:ascii="Arial" w:hAnsi="Arial" w:cs="Arial"/>
                <w:sz w:val="20"/>
                <w:szCs w:val="20"/>
              </w:rPr>
              <w:t xml:space="preserve"> relative à la parité</w:t>
            </w:r>
          </w:p>
          <w:p w:rsidR="00923E9B" w:rsidRPr="000D41AC" w:rsidRDefault="00923E9B" w:rsidP="00923E9B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sz w:val="20"/>
                <w:szCs w:val="20"/>
              </w:rPr>
              <w:t>des règles de listes incomplètes notamment</w:t>
            </w:r>
          </w:p>
          <w:p w:rsidR="00923E9B" w:rsidRPr="000D41AC" w:rsidRDefault="00923E9B" w:rsidP="00923E9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923E9B" w:rsidRPr="000D41AC" w:rsidRDefault="00923E9B" w:rsidP="00923E9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sz w:val="20"/>
                <w:szCs w:val="20"/>
              </w:rPr>
              <w:t>Aucune liste ne peut être modifiée après ce délai</w:t>
            </w:r>
          </w:p>
          <w:p w:rsidR="00923E9B" w:rsidRPr="000D41AC" w:rsidRDefault="00923E9B" w:rsidP="00923E9B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923E9B" w:rsidRPr="000D41AC" w:rsidRDefault="00923E9B" w:rsidP="00923E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35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923E9B" w:rsidRPr="001F23BA" w:rsidTr="00755E93">
        <w:trPr>
          <w:trHeight w:val="20"/>
        </w:trPr>
        <w:tc>
          <w:tcPr>
            <w:tcW w:w="802" w:type="dxa"/>
            <w:vMerge/>
            <w:shd w:val="clear" w:color="auto" w:fill="FFFFFF"/>
            <w:vAlign w:val="center"/>
          </w:tcPr>
          <w:p w:rsidR="00923E9B" w:rsidRPr="00A63BA4" w:rsidRDefault="00923E9B" w:rsidP="00923E9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923E9B" w:rsidRPr="000D41AC" w:rsidRDefault="00923E9B" w:rsidP="00923E9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923E9B" w:rsidRPr="00055C26" w:rsidRDefault="00923E9B" w:rsidP="00923E9B">
            <w:pPr>
              <w:pStyle w:val="Sansinterligne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5C26">
              <w:rPr>
                <w:rFonts w:ascii="Arial" w:hAnsi="Arial" w:cs="Arial"/>
                <w:color w:val="FF0000"/>
                <w:sz w:val="20"/>
                <w:szCs w:val="20"/>
              </w:rPr>
              <w:t xml:space="preserve">2 jours après la date limite du dépôt des listes de candidats, </w:t>
            </w:r>
          </w:p>
          <w:p w:rsidR="00923E9B" w:rsidRPr="00A6405D" w:rsidRDefault="00923E9B" w:rsidP="00923E9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5D">
              <w:rPr>
                <w:rFonts w:ascii="Arial" w:hAnsi="Arial" w:cs="Arial"/>
                <w:sz w:val="20"/>
                <w:szCs w:val="20"/>
              </w:rPr>
              <w:br/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 xml:space="preserve">soit le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 w:rsidRPr="00A6405D">
              <w:rPr>
                <w:rFonts w:ascii="Arial" w:hAnsi="Arial" w:cs="Arial"/>
                <w:sz w:val="20"/>
                <w:szCs w:val="20"/>
              </w:rPr>
              <w:t xml:space="preserve"> au plus tard</w:t>
            </w:r>
          </w:p>
        </w:tc>
        <w:tc>
          <w:tcPr>
            <w:tcW w:w="8176" w:type="dxa"/>
            <w:shd w:val="clear" w:color="auto" w:fill="FFFFFF"/>
            <w:vAlign w:val="center"/>
          </w:tcPr>
          <w:p w:rsidR="00923E9B" w:rsidRPr="000D41AC" w:rsidRDefault="00923E9B" w:rsidP="00923E9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923E9B" w:rsidRDefault="00923E9B" w:rsidP="00923E9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sz w:val="20"/>
                <w:szCs w:val="20"/>
              </w:rPr>
              <w:t xml:space="preserve">Affichage des listes de candidats dans la collectivité </w:t>
            </w:r>
          </w:p>
          <w:p w:rsidR="00923E9B" w:rsidRPr="000D41AC" w:rsidRDefault="00923E9B" w:rsidP="00923E9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923E9B" w:rsidRPr="00923E9B" w:rsidRDefault="00923E9B" w:rsidP="00923E9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sz w:val="20"/>
                <w:szCs w:val="20"/>
                <w:u w:val="single"/>
              </w:rPr>
              <w:t>NB</w:t>
            </w:r>
            <w:r w:rsidRPr="000D41AC">
              <w:rPr>
                <w:rFonts w:ascii="Arial" w:hAnsi="Arial" w:cs="Arial"/>
                <w:sz w:val="20"/>
                <w:szCs w:val="20"/>
              </w:rPr>
              <w:t> : Les rectifications apportées ultérieurement à cette date sont affichées immédiatement.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23E9B" w:rsidRPr="000D41AC" w:rsidRDefault="00923E9B" w:rsidP="00923E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923E9B" w:rsidRPr="001F23BA" w:rsidTr="00755E93">
        <w:trPr>
          <w:trHeight w:val="20"/>
        </w:trPr>
        <w:tc>
          <w:tcPr>
            <w:tcW w:w="802" w:type="dxa"/>
            <w:shd w:val="clear" w:color="auto" w:fill="FFFFFF"/>
            <w:vAlign w:val="center"/>
          </w:tcPr>
          <w:p w:rsidR="00923E9B" w:rsidRPr="00A63BA4" w:rsidRDefault="00923E9B" w:rsidP="00923E9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923E9B" w:rsidRPr="00A63BA4" w:rsidRDefault="00923E9B" w:rsidP="00923E9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COMPETENCE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DE L’</w:t>
            </w: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AUTORITE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TERRITORIALE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923E9B" w:rsidRPr="00A6405D" w:rsidRDefault="00923E9B" w:rsidP="00923E9B">
            <w:pPr>
              <w:pStyle w:val="Sansinterlign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405D">
              <w:rPr>
                <w:rFonts w:ascii="Arial" w:hAnsi="Arial" w:cs="Arial"/>
                <w:b/>
                <w:sz w:val="22"/>
                <w:szCs w:val="22"/>
              </w:rPr>
              <w:t xml:space="preserve">DATES OU </w:t>
            </w:r>
            <w:proofErr w:type="spellStart"/>
            <w:r w:rsidRPr="00A6405D">
              <w:rPr>
                <w:rFonts w:ascii="Arial" w:hAnsi="Arial" w:cs="Arial"/>
                <w:b/>
                <w:sz w:val="22"/>
                <w:szCs w:val="22"/>
              </w:rPr>
              <w:t>DELAIS</w:t>
            </w:r>
            <w:proofErr w:type="spellEnd"/>
          </w:p>
        </w:tc>
        <w:tc>
          <w:tcPr>
            <w:tcW w:w="8176" w:type="dxa"/>
            <w:shd w:val="clear" w:color="auto" w:fill="FFFFFF"/>
            <w:vAlign w:val="center"/>
          </w:tcPr>
          <w:p w:rsidR="00923E9B" w:rsidRPr="00432C3F" w:rsidRDefault="00923E9B" w:rsidP="00923E9B">
            <w:pPr>
              <w:pStyle w:val="Sansinterlign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OPERATIONS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23E9B" w:rsidRPr="00A63BA4" w:rsidRDefault="00923E9B" w:rsidP="00923E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REFERENCES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CST</w:t>
            </w:r>
          </w:p>
        </w:tc>
      </w:tr>
      <w:tr w:rsidR="00923E9B" w:rsidRPr="001F23BA" w:rsidTr="00755E93">
        <w:trPr>
          <w:trHeight w:val="20"/>
        </w:trPr>
        <w:tc>
          <w:tcPr>
            <w:tcW w:w="802" w:type="dxa"/>
            <w:shd w:val="clear" w:color="auto" w:fill="FFFFFF"/>
            <w:vAlign w:val="center"/>
          </w:tcPr>
          <w:p w:rsidR="00923E9B" w:rsidRPr="00A63BA4" w:rsidRDefault="00923E9B" w:rsidP="00923E9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923E9B" w:rsidRPr="000D41AC" w:rsidRDefault="00923E9B" w:rsidP="00923E9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center"/>
          </w:tcPr>
          <w:p w:rsidR="00923E9B" w:rsidRPr="00A6405D" w:rsidRDefault="00923E9B" w:rsidP="00923E9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C26">
              <w:rPr>
                <w:rFonts w:ascii="Arial" w:hAnsi="Arial" w:cs="Arial"/>
                <w:sz w:val="20"/>
                <w:szCs w:val="20"/>
              </w:rPr>
              <w:t xml:space="preserve">3 jours après la date limite du dépôt des listes de candidats, </w:t>
            </w:r>
            <w:r w:rsidRPr="00A6405D">
              <w:rPr>
                <w:rFonts w:ascii="Arial" w:hAnsi="Arial" w:cs="Arial"/>
                <w:sz w:val="20"/>
                <w:szCs w:val="20"/>
              </w:rPr>
              <w:br/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>soit le 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A6405D">
              <w:rPr>
                <w:rFonts w:ascii="Arial" w:hAnsi="Arial" w:cs="Arial"/>
                <w:sz w:val="20"/>
                <w:szCs w:val="20"/>
              </w:rPr>
              <w:t xml:space="preserve"> au plus tard</w:t>
            </w:r>
          </w:p>
        </w:tc>
        <w:tc>
          <w:tcPr>
            <w:tcW w:w="8176" w:type="dxa"/>
            <w:shd w:val="clear" w:color="auto" w:fill="FFFFFF"/>
            <w:vAlign w:val="center"/>
          </w:tcPr>
          <w:p w:rsidR="00923E9B" w:rsidRPr="000D41AC" w:rsidRDefault="00923E9B" w:rsidP="00923E9B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Possibilité de contestation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décision de non recevabilité des listes par l’autorité territoriale auprès du </w:t>
            </w: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Tribunal Administratif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 qui </w:t>
            </w: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statue dans le délai de 15 jours 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qui suivent le dépôt de la requête (soit le </w:t>
            </w: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…………………………. 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Au plus tard).</w:t>
            </w:r>
          </w:p>
          <w:p w:rsidR="00923E9B" w:rsidRPr="000D41AC" w:rsidRDefault="00923E9B" w:rsidP="00923E9B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D41AC">
              <w:rPr>
                <w:rFonts w:ascii="Arial" w:hAnsi="Arial" w:cs="Arial"/>
                <w:i/>
                <w:color w:val="000000"/>
                <w:sz w:val="20"/>
                <w:szCs w:val="20"/>
              </w:rPr>
              <w:t>Appel non suspensif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23E9B" w:rsidRDefault="00923E9B" w:rsidP="00923E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0479">
              <w:rPr>
                <w:rFonts w:ascii="Arial" w:hAnsi="Arial" w:cs="Arial"/>
                <w:sz w:val="20"/>
                <w:szCs w:val="20"/>
              </w:rPr>
              <w:t>L.211-1</w:t>
            </w:r>
            <w:proofErr w:type="spellEnd"/>
            <w:r w:rsidRPr="005D0479">
              <w:rPr>
                <w:rFonts w:ascii="Arial" w:hAnsi="Arial" w:cs="Arial"/>
                <w:sz w:val="20"/>
                <w:szCs w:val="20"/>
              </w:rPr>
              <w:t xml:space="preserve"> du code général de la fonction publique,</w:t>
            </w:r>
          </w:p>
          <w:p w:rsidR="00923E9B" w:rsidRDefault="00923E9B" w:rsidP="00923E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  <w:p w:rsidR="00923E9B" w:rsidRPr="000D41AC" w:rsidRDefault="00923E9B" w:rsidP="00923E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55C26" w:rsidRPr="001F23BA" w:rsidTr="00E7745E">
        <w:trPr>
          <w:trHeight w:val="20"/>
        </w:trPr>
        <w:tc>
          <w:tcPr>
            <w:tcW w:w="802" w:type="dxa"/>
            <w:vMerge w:val="restart"/>
            <w:shd w:val="clear" w:color="auto" w:fill="FFFFFF"/>
            <w:textDirection w:val="btLr"/>
            <w:vAlign w:val="center"/>
          </w:tcPr>
          <w:p w:rsidR="00055C26" w:rsidRPr="00A63BA4" w:rsidRDefault="00055C26" w:rsidP="00055C26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63BA4">
              <w:rPr>
                <w:rFonts w:ascii="Arial" w:hAnsi="Arial" w:cs="Arial"/>
                <w:b/>
                <w:color w:val="000000"/>
                <w:sz w:val="22"/>
                <w:szCs w:val="22"/>
              </w:rPr>
              <w:t>EN CAS DE LISTES CONCURRENTES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055C26" w:rsidRPr="000D41AC" w:rsidRDefault="00055C26" w:rsidP="00055C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055C26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5D">
              <w:rPr>
                <w:rFonts w:ascii="Arial" w:hAnsi="Arial" w:cs="Arial"/>
                <w:sz w:val="20"/>
                <w:szCs w:val="20"/>
              </w:rPr>
              <w:t xml:space="preserve">3 jours </w:t>
            </w:r>
            <w:r w:rsidRPr="000A4A3D">
              <w:rPr>
                <w:rFonts w:ascii="Arial" w:hAnsi="Arial" w:cs="Arial"/>
                <w:sz w:val="20"/>
                <w:szCs w:val="20"/>
                <w:u w:val="single"/>
              </w:rPr>
              <w:t xml:space="preserve">francs </w:t>
            </w:r>
            <w:r w:rsidRPr="00A6405D">
              <w:rPr>
                <w:rFonts w:ascii="Arial" w:hAnsi="Arial" w:cs="Arial"/>
                <w:sz w:val="20"/>
                <w:szCs w:val="20"/>
              </w:rPr>
              <w:t>après la date limite du dépôt des listes de candidats,</w:t>
            </w:r>
          </w:p>
          <w:p w:rsidR="00055C26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5C26" w:rsidRPr="00A6405D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FF">
              <w:rPr>
                <w:rFonts w:ascii="Arial" w:hAnsi="Arial" w:cs="Arial"/>
                <w:b/>
                <w:sz w:val="20"/>
                <w:szCs w:val="20"/>
              </w:rPr>
              <w:t xml:space="preserve">Soit le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minuit</w:t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6405D">
              <w:rPr>
                <w:rFonts w:ascii="Arial" w:hAnsi="Arial" w:cs="Arial"/>
                <w:sz w:val="20"/>
                <w:szCs w:val="20"/>
              </w:rPr>
              <w:t>au plus tard</w:t>
            </w:r>
          </w:p>
        </w:tc>
        <w:tc>
          <w:tcPr>
            <w:tcW w:w="8176" w:type="dxa"/>
            <w:shd w:val="clear" w:color="auto" w:fill="FFFFFF"/>
            <w:vAlign w:val="center"/>
          </w:tcPr>
          <w:p w:rsidR="00055C26" w:rsidRPr="000D41AC" w:rsidRDefault="00055C26" w:rsidP="00055C26">
            <w:pPr>
              <w:pStyle w:val="Retraitcorpsdetexte"/>
              <w:ind w:left="0" w:right="108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Si plusieurs organisations syndicales affiliées à une même union de syndicats de fonctionnaires ont déposé des listes concurrentes : information sans délai par l’autorité territoriale aux délégués des différentes listes de l’impossibilité pour une même union de syndicats de déposer plusieurs listes de candidats.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55C26" w:rsidRPr="000D41AC" w:rsidRDefault="00055C26" w:rsidP="00055C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de-DE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37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055C26" w:rsidRPr="001F23BA" w:rsidTr="00E7745E">
        <w:trPr>
          <w:trHeight w:val="20"/>
        </w:trPr>
        <w:tc>
          <w:tcPr>
            <w:tcW w:w="802" w:type="dxa"/>
            <w:vMerge/>
            <w:shd w:val="clear" w:color="auto" w:fill="FFFFFF"/>
            <w:vAlign w:val="center"/>
          </w:tcPr>
          <w:p w:rsidR="00055C26" w:rsidRPr="00A63BA4" w:rsidRDefault="00055C26" w:rsidP="00055C2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55C26" w:rsidRPr="000D41AC" w:rsidRDefault="00055C26" w:rsidP="00055C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55C26" w:rsidRPr="000D41AC" w:rsidRDefault="00055C26" w:rsidP="00055C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55C26" w:rsidRPr="000D41AC" w:rsidRDefault="00055C26" w:rsidP="00055C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55C26" w:rsidRPr="000D41AC" w:rsidRDefault="00055C26" w:rsidP="00055C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center"/>
          </w:tcPr>
          <w:p w:rsidR="00055C26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5D">
              <w:rPr>
                <w:rFonts w:ascii="Arial" w:hAnsi="Arial" w:cs="Arial"/>
                <w:sz w:val="20"/>
                <w:szCs w:val="20"/>
              </w:rPr>
              <w:t>3 jours f</w:t>
            </w:r>
            <w:r w:rsidRPr="000A4A3D">
              <w:rPr>
                <w:rFonts w:ascii="Arial" w:hAnsi="Arial" w:cs="Arial"/>
                <w:sz w:val="20"/>
                <w:szCs w:val="20"/>
                <w:u w:val="single"/>
              </w:rPr>
              <w:t>ranc</w:t>
            </w:r>
            <w:r w:rsidRPr="00A6405D">
              <w:rPr>
                <w:rFonts w:ascii="Arial" w:hAnsi="Arial" w:cs="Arial"/>
                <w:sz w:val="20"/>
                <w:szCs w:val="20"/>
              </w:rPr>
              <w:t>s à compter de l’expiration du délai dont dispose l’autorité territoriale pour prendre sa décision,</w:t>
            </w:r>
          </w:p>
          <w:p w:rsidR="00055C26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5C26" w:rsidRPr="00A6405D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FF">
              <w:rPr>
                <w:rFonts w:ascii="Arial" w:hAnsi="Arial" w:cs="Arial"/>
                <w:b/>
                <w:sz w:val="20"/>
                <w:szCs w:val="20"/>
              </w:rPr>
              <w:t>Soit 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minuit</w:t>
            </w:r>
            <w:r w:rsidRPr="00A6405D">
              <w:rPr>
                <w:rFonts w:ascii="Arial" w:hAnsi="Arial" w:cs="Arial"/>
                <w:sz w:val="20"/>
                <w:szCs w:val="20"/>
              </w:rPr>
              <w:t xml:space="preserve"> au plus tard</w:t>
            </w:r>
          </w:p>
        </w:tc>
        <w:tc>
          <w:tcPr>
            <w:tcW w:w="8176" w:type="dxa"/>
            <w:shd w:val="clear" w:color="auto" w:fill="FFFFFF"/>
            <w:vAlign w:val="center"/>
          </w:tcPr>
          <w:p w:rsidR="00055C26" w:rsidRPr="000B49F0" w:rsidRDefault="00055C26" w:rsidP="00055C26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0B49F0">
              <w:rPr>
                <w:rFonts w:ascii="Arial" w:hAnsi="Arial" w:cs="Arial"/>
                <w:sz w:val="20"/>
                <w:szCs w:val="20"/>
              </w:rPr>
              <w:t>Modifications ou retraits de listes par les délégués de chacune des listes en cause.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55C26" w:rsidRPr="000D41AC" w:rsidRDefault="00055C26" w:rsidP="00055C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de-DE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37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055C26" w:rsidRPr="001F23BA" w:rsidTr="00E7745E">
        <w:trPr>
          <w:trHeight w:val="20"/>
        </w:trPr>
        <w:tc>
          <w:tcPr>
            <w:tcW w:w="802" w:type="dxa"/>
            <w:vMerge/>
            <w:shd w:val="clear" w:color="auto" w:fill="FFFFFF"/>
            <w:vAlign w:val="center"/>
          </w:tcPr>
          <w:p w:rsidR="00055C26" w:rsidRPr="00A63BA4" w:rsidRDefault="00055C26" w:rsidP="00055C2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55C26" w:rsidRPr="000D41AC" w:rsidRDefault="00055C26" w:rsidP="00055C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055C26" w:rsidRPr="00A6405D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5D">
              <w:rPr>
                <w:rFonts w:ascii="Arial" w:hAnsi="Arial" w:cs="Arial"/>
                <w:sz w:val="20"/>
                <w:szCs w:val="20"/>
              </w:rPr>
              <w:t xml:space="preserve">3 jours </w:t>
            </w:r>
            <w:r w:rsidRPr="000A4A3D">
              <w:rPr>
                <w:rFonts w:ascii="Arial" w:hAnsi="Arial" w:cs="Arial"/>
                <w:sz w:val="20"/>
                <w:szCs w:val="20"/>
                <w:u w:val="single"/>
              </w:rPr>
              <w:t>francs</w:t>
            </w:r>
            <w:r w:rsidRPr="00A6405D">
              <w:rPr>
                <w:rFonts w:ascii="Arial" w:hAnsi="Arial" w:cs="Arial"/>
                <w:sz w:val="20"/>
                <w:szCs w:val="20"/>
              </w:rPr>
              <w:t xml:space="preserve"> après le précédent délai, </w:t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>soit le 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minuit</w:t>
            </w:r>
            <w:r w:rsidRPr="00A6405D">
              <w:rPr>
                <w:rFonts w:ascii="Arial" w:hAnsi="Arial" w:cs="Arial"/>
                <w:sz w:val="20"/>
                <w:szCs w:val="20"/>
              </w:rPr>
              <w:br/>
              <w:t>au plus tard</w:t>
            </w:r>
          </w:p>
          <w:p w:rsidR="00055C26" w:rsidRPr="00A6405D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5C26" w:rsidRPr="00A6405D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5D">
              <w:rPr>
                <w:rFonts w:ascii="Arial" w:hAnsi="Arial" w:cs="Arial"/>
                <w:sz w:val="20"/>
                <w:szCs w:val="20"/>
              </w:rPr>
              <w:t xml:space="preserve">5 jours </w:t>
            </w:r>
            <w:r>
              <w:rPr>
                <w:rFonts w:ascii="Arial" w:hAnsi="Arial" w:cs="Arial"/>
                <w:sz w:val="20"/>
                <w:szCs w:val="20"/>
              </w:rPr>
              <w:t xml:space="preserve">francs après le précédent délai, </w:t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>soit le………………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minuit</w:t>
            </w:r>
            <w:r w:rsidRPr="00A6405D">
              <w:rPr>
                <w:rFonts w:ascii="Arial" w:hAnsi="Arial" w:cs="Arial"/>
                <w:sz w:val="20"/>
                <w:szCs w:val="20"/>
              </w:rPr>
              <w:t xml:space="preserve">  au plus tard</w:t>
            </w:r>
          </w:p>
        </w:tc>
        <w:tc>
          <w:tcPr>
            <w:tcW w:w="8176" w:type="dxa"/>
            <w:shd w:val="clear" w:color="auto" w:fill="FFFFFF"/>
            <w:vAlign w:val="center"/>
          </w:tcPr>
          <w:p w:rsidR="00055C26" w:rsidRPr="000D41AC" w:rsidRDefault="00055C26" w:rsidP="00055C26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sz w:val="20"/>
                <w:szCs w:val="20"/>
              </w:rPr>
              <w:t>Si aucune modification ou retrait de listes n’est intervenue dans le délai précédent : l’autorité territoriale informe l’union des syndicats des listes concernées.</w:t>
            </w:r>
          </w:p>
          <w:p w:rsidR="00055C26" w:rsidRPr="000D41AC" w:rsidRDefault="00055C26" w:rsidP="00055C26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055C26" w:rsidRPr="000D41AC" w:rsidRDefault="00055C26" w:rsidP="00055C26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sz w:val="20"/>
                <w:szCs w:val="20"/>
              </w:rPr>
              <w:t>Indication, par lettre recommandée avec AR adressée par l’union des syndicats concernés à l’autorité territoriale, de la liste pouvant se prévaloir de l’appartenance à l’union.</w:t>
            </w:r>
          </w:p>
          <w:p w:rsidR="00055C26" w:rsidRPr="000D41AC" w:rsidRDefault="00055C26" w:rsidP="00055C26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055C26" w:rsidRPr="000D41AC" w:rsidRDefault="00055C26" w:rsidP="00055C26">
            <w:pPr>
              <w:pStyle w:val="Sansinterligne"/>
              <w:rPr>
                <w:b/>
                <w:bCs/>
                <w:sz w:val="20"/>
                <w:szCs w:val="20"/>
              </w:rPr>
            </w:pPr>
            <w:r w:rsidRPr="000D41AC">
              <w:rPr>
                <w:rFonts w:ascii="Arial" w:hAnsi="Arial" w:cs="Arial"/>
                <w:sz w:val="20"/>
                <w:szCs w:val="20"/>
                <w:u w:val="single"/>
              </w:rPr>
              <w:t>N.B.</w:t>
            </w:r>
            <w:r w:rsidRPr="000D41AC">
              <w:rPr>
                <w:rFonts w:ascii="Arial" w:hAnsi="Arial" w:cs="Arial"/>
                <w:sz w:val="20"/>
                <w:szCs w:val="20"/>
              </w:rPr>
              <w:t> : A défaut, les OS ayant déposé les listes en cause ne peuvent bénéficier des dispositions du 2° de l’article 9 bis de la loi du 13 juillet 1983, ni se prévaloir sur les bulletins de vote de l’appartenance à une union de syndicats à caractère national.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55C26" w:rsidRPr="000D41AC" w:rsidRDefault="00055C26" w:rsidP="00055C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37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055C26" w:rsidRPr="001F23BA" w:rsidTr="00E7745E">
        <w:trPr>
          <w:trHeight w:val="20"/>
        </w:trPr>
        <w:tc>
          <w:tcPr>
            <w:tcW w:w="802" w:type="dxa"/>
            <w:shd w:val="clear" w:color="auto" w:fill="FFFFFF"/>
            <w:vAlign w:val="center"/>
          </w:tcPr>
          <w:p w:rsidR="00055C26" w:rsidRPr="00A63BA4" w:rsidRDefault="00055C26" w:rsidP="00055C2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055C26" w:rsidRPr="000D41AC" w:rsidRDefault="00055C26" w:rsidP="00055C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108" w:type="dxa"/>
            <w:shd w:val="clear" w:color="auto" w:fill="FFFFFF"/>
            <w:vAlign w:val="center"/>
          </w:tcPr>
          <w:p w:rsidR="00055C26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5D">
              <w:rPr>
                <w:rFonts w:ascii="Arial" w:hAnsi="Arial" w:cs="Arial"/>
                <w:sz w:val="20"/>
                <w:szCs w:val="20"/>
              </w:rPr>
              <w:t>À compter de la notification du jugement du TA,</w:t>
            </w:r>
          </w:p>
          <w:p w:rsidR="00055C26" w:rsidRPr="00A6405D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5C26" w:rsidRPr="00A6405D" w:rsidRDefault="00055C26" w:rsidP="00055C26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5D">
              <w:rPr>
                <w:rFonts w:ascii="Arial" w:hAnsi="Arial" w:cs="Arial"/>
                <w:sz w:val="20"/>
                <w:szCs w:val="20"/>
              </w:rPr>
              <w:t xml:space="preserve">Dans un délai de 3 jours </w:t>
            </w:r>
            <w:r w:rsidRPr="000A4A3D">
              <w:rPr>
                <w:rFonts w:ascii="Arial" w:hAnsi="Arial" w:cs="Arial"/>
                <w:sz w:val="20"/>
                <w:szCs w:val="20"/>
                <w:u w:val="single"/>
              </w:rPr>
              <w:t xml:space="preserve">francs </w:t>
            </w:r>
            <w:r w:rsidRPr="00C01EFF">
              <w:rPr>
                <w:rFonts w:ascii="Arial" w:hAnsi="Arial" w:cs="Arial"/>
                <w:b/>
                <w:sz w:val="20"/>
                <w:szCs w:val="20"/>
              </w:rPr>
              <w:t>soit le ……………………….</w:t>
            </w:r>
            <w:r w:rsidRPr="00A6405D">
              <w:rPr>
                <w:rFonts w:ascii="Arial" w:hAnsi="Arial" w:cs="Arial"/>
                <w:sz w:val="20"/>
                <w:szCs w:val="20"/>
              </w:rPr>
              <w:t xml:space="preserve"> au plus tard.</w:t>
            </w:r>
          </w:p>
        </w:tc>
        <w:tc>
          <w:tcPr>
            <w:tcW w:w="8176" w:type="dxa"/>
            <w:shd w:val="clear" w:color="auto" w:fill="FFFFFF"/>
            <w:vAlign w:val="center"/>
          </w:tcPr>
          <w:p w:rsidR="00055C26" w:rsidRPr="000D41AC" w:rsidRDefault="00055C26" w:rsidP="00055C26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sz w:val="20"/>
                <w:szCs w:val="20"/>
              </w:rPr>
              <w:t>Rectifications subséquentes des listes de candidats par le délégué de liste</w:t>
            </w:r>
          </w:p>
          <w:p w:rsidR="00055C26" w:rsidRPr="000D41AC" w:rsidRDefault="00055C26" w:rsidP="00055C26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055C26" w:rsidRPr="000D41AC" w:rsidRDefault="00055C26" w:rsidP="00055C26">
            <w:pPr>
              <w:pStyle w:val="Sansinterligne"/>
              <w:rPr>
                <w:b/>
                <w:bCs/>
                <w:sz w:val="20"/>
                <w:szCs w:val="20"/>
              </w:rPr>
            </w:pPr>
            <w:r w:rsidRPr="000D41AC">
              <w:rPr>
                <w:rFonts w:ascii="Arial" w:hAnsi="Arial" w:cs="Arial"/>
                <w:sz w:val="20"/>
                <w:szCs w:val="20"/>
              </w:rPr>
              <w:t>Dans le respect des délais ci-dessus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55C26" w:rsidRPr="000D41AC" w:rsidRDefault="00055C26" w:rsidP="00055C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de-DE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37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</w:tbl>
    <w:p w:rsidR="00705764" w:rsidRDefault="00705764" w:rsidP="00705764"/>
    <w:tbl>
      <w:tblPr>
        <w:tblpPr w:leftFromText="141" w:rightFromText="141" w:vertAnchor="text" w:tblpY="1"/>
        <w:tblOverlap w:val="never"/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1696"/>
        <w:gridCol w:w="3354"/>
        <w:gridCol w:w="7796"/>
        <w:gridCol w:w="1560"/>
      </w:tblGrid>
      <w:tr w:rsidR="00705764" w:rsidRPr="001F23BA" w:rsidTr="00FD46E7">
        <w:trPr>
          <w:trHeight w:val="20"/>
        </w:trPr>
        <w:tc>
          <w:tcPr>
            <w:tcW w:w="795" w:type="dxa"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173AD8" w:rsidRDefault="00705764" w:rsidP="00FD46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COMPETENCE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DE L’</w:t>
            </w: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AUTORITE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TERRITORIALE</w:t>
            </w:r>
          </w:p>
        </w:tc>
        <w:tc>
          <w:tcPr>
            <w:tcW w:w="3354" w:type="dxa"/>
            <w:vAlign w:val="center"/>
          </w:tcPr>
          <w:p w:rsidR="00705764" w:rsidRPr="00173AD8" w:rsidRDefault="00705764" w:rsidP="00FD46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DATES OU </w:t>
            </w: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DELAIS</w:t>
            </w:r>
            <w:proofErr w:type="spellEnd"/>
          </w:p>
        </w:tc>
        <w:tc>
          <w:tcPr>
            <w:tcW w:w="7796" w:type="dxa"/>
            <w:vAlign w:val="center"/>
          </w:tcPr>
          <w:p w:rsidR="00705764" w:rsidRPr="00432C3F" w:rsidRDefault="00705764" w:rsidP="00FD46E7">
            <w:pPr>
              <w:pStyle w:val="Sansinterlign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OPERATIONS</w:t>
            </w:r>
          </w:p>
        </w:tc>
        <w:tc>
          <w:tcPr>
            <w:tcW w:w="1560" w:type="dxa"/>
            <w:vAlign w:val="center"/>
          </w:tcPr>
          <w:p w:rsidR="00705764" w:rsidRPr="00173AD8" w:rsidRDefault="00923E9B" w:rsidP="00FD46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REFERENCES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CST</w:t>
            </w:r>
          </w:p>
        </w:tc>
      </w:tr>
    </w:tbl>
    <w:p w:rsidR="00705764" w:rsidRPr="005F7E4A" w:rsidRDefault="00705764" w:rsidP="00705764">
      <w:pPr>
        <w:spacing w:after="0"/>
        <w:rPr>
          <w:vanish/>
        </w:rPr>
      </w:pPr>
    </w:p>
    <w:tbl>
      <w:tblPr>
        <w:tblW w:w="15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695"/>
        <w:gridCol w:w="3353"/>
        <w:gridCol w:w="7792"/>
        <w:gridCol w:w="1559"/>
      </w:tblGrid>
      <w:tr w:rsidR="00705764" w:rsidRPr="001F23BA" w:rsidTr="00FD46E7">
        <w:trPr>
          <w:trHeight w:val="20"/>
        </w:trPr>
        <w:tc>
          <w:tcPr>
            <w:tcW w:w="795" w:type="dxa"/>
            <w:vMerge w:val="restart"/>
            <w:textDirection w:val="btLr"/>
            <w:vAlign w:val="center"/>
          </w:tcPr>
          <w:p w:rsidR="00705764" w:rsidRPr="00A63BA4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63BA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EN CAS DE CANDIDATS </w:t>
            </w:r>
            <w:r w:rsidR="000A4A3D" w:rsidRPr="00A63BA4">
              <w:rPr>
                <w:rFonts w:ascii="Arial" w:hAnsi="Arial" w:cs="Arial"/>
                <w:b/>
                <w:color w:val="000000"/>
                <w:sz w:val="22"/>
                <w:szCs w:val="22"/>
              </w:rPr>
              <w:t>INÉLIGIBLES</w:t>
            </w:r>
          </w:p>
        </w:tc>
        <w:tc>
          <w:tcPr>
            <w:tcW w:w="1696" w:type="dxa"/>
            <w:vAlign w:val="center"/>
          </w:tcPr>
          <w:p w:rsidR="00705764" w:rsidRPr="000D41AC" w:rsidRDefault="00705764" w:rsidP="00FD46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4" w:type="dxa"/>
            <w:vAlign w:val="center"/>
          </w:tcPr>
          <w:p w:rsidR="00705764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389">
              <w:rPr>
                <w:rFonts w:ascii="Arial" w:hAnsi="Arial" w:cs="Arial"/>
                <w:sz w:val="20"/>
                <w:szCs w:val="20"/>
              </w:rPr>
              <w:t>5 jours f</w:t>
            </w:r>
            <w:r w:rsidRPr="000A4A3D">
              <w:rPr>
                <w:rFonts w:ascii="Arial" w:hAnsi="Arial" w:cs="Arial"/>
                <w:sz w:val="20"/>
                <w:szCs w:val="20"/>
                <w:u w:val="single"/>
              </w:rPr>
              <w:t>rancs</w:t>
            </w:r>
            <w:r w:rsidRPr="00307389">
              <w:rPr>
                <w:rFonts w:ascii="Arial" w:hAnsi="Arial" w:cs="Arial"/>
                <w:sz w:val="20"/>
                <w:szCs w:val="20"/>
              </w:rPr>
              <w:t xml:space="preserve"> après la date limite du dépôt des listes de candidats, </w:t>
            </w:r>
          </w:p>
          <w:p w:rsidR="00705764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5764" w:rsidRPr="00307389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FF">
              <w:rPr>
                <w:rFonts w:ascii="Arial" w:hAnsi="Arial" w:cs="Arial"/>
                <w:b/>
                <w:sz w:val="20"/>
                <w:szCs w:val="20"/>
              </w:rPr>
              <w:t xml:space="preserve">Soit le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minuit</w:t>
            </w:r>
            <w:r w:rsidRPr="00307389">
              <w:rPr>
                <w:rFonts w:ascii="Arial" w:hAnsi="Arial" w:cs="Arial"/>
                <w:sz w:val="20"/>
                <w:szCs w:val="20"/>
              </w:rPr>
              <w:t xml:space="preserve"> au plus tard</w:t>
            </w:r>
          </w:p>
        </w:tc>
        <w:tc>
          <w:tcPr>
            <w:tcW w:w="7796" w:type="dxa"/>
            <w:vAlign w:val="center"/>
          </w:tcPr>
          <w:p w:rsidR="00705764" w:rsidRPr="000D41AC" w:rsidRDefault="00705764" w:rsidP="00FD46E7">
            <w:pPr>
              <w:pStyle w:val="Retraitcorpsdetexte"/>
              <w:ind w:left="0" w:right="108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Si un ou plusieurs candidats sont reconnus inéligibles : information sans délai par l’autorité territoriale au délégué de liste de l’inéligibilité d’un ou plusieurs candidats</w:t>
            </w:r>
          </w:p>
        </w:tc>
        <w:tc>
          <w:tcPr>
            <w:tcW w:w="1560" w:type="dxa"/>
            <w:vAlign w:val="center"/>
          </w:tcPr>
          <w:p w:rsidR="00705764" w:rsidRPr="000D41AC" w:rsidRDefault="00705764" w:rsidP="00FD46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de-DE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705764" w:rsidRPr="001F23BA" w:rsidTr="00FD46E7">
        <w:trPr>
          <w:trHeight w:val="20"/>
        </w:trPr>
        <w:tc>
          <w:tcPr>
            <w:tcW w:w="795" w:type="dxa"/>
            <w:vMerge/>
            <w:vAlign w:val="center"/>
          </w:tcPr>
          <w:p w:rsidR="00705764" w:rsidRPr="00A63BA4" w:rsidRDefault="00705764" w:rsidP="00FD46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0D41AC" w:rsidRDefault="00705764" w:rsidP="00FD46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05764" w:rsidRPr="000D41AC" w:rsidRDefault="00705764" w:rsidP="00FD46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  <w:p w:rsidR="00705764" w:rsidRPr="000D41AC" w:rsidRDefault="00705764" w:rsidP="00FD46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05764" w:rsidRPr="000D41AC" w:rsidRDefault="00705764" w:rsidP="00FD46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05764" w:rsidRPr="000D41AC" w:rsidRDefault="00705764" w:rsidP="00FD46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05764" w:rsidRPr="000D41AC" w:rsidRDefault="00705764" w:rsidP="00FD46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4" w:type="dxa"/>
            <w:vAlign w:val="center"/>
          </w:tcPr>
          <w:p w:rsidR="00705764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389">
              <w:rPr>
                <w:rFonts w:ascii="Arial" w:hAnsi="Arial" w:cs="Arial"/>
                <w:sz w:val="20"/>
                <w:szCs w:val="20"/>
              </w:rPr>
              <w:t xml:space="preserve">3 jours </w:t>
            </w:r>
            <w:r w:rsidRPr="000A4A3D">
              <w:rPr>
                <w:rFonts w:ascii="Arial" w:hAnsi="Arial" w:cs="Arial"/>
                <w:sz w:val="20"/>
                <w:szCs w:val="20"/>
                <w:u w:val="single"/>
              </w:rPr>
              <w:t xml:space="preserve">francs </w:t>
            </w:r>
            <w:r w:rsidRPr="00307389">
              <w:rPr>
                <w:rFonts w:ascii="Arial" w:hAnsi="Arial" w:cs="Arial"/>
                <w:sz w:val="20"/>
                <w:szCs w:val="20"/>
              </w:rPr>
              <w:t>à compter de l’expiration du délai dont dispose l’autorité territoriale pour prendre sa décision,</w:t>
            </w:r>
          </w:p>
          <w:p w:rsidR="00705764" w:rsidRPr="00307389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5764" w:rsidRPr="00307389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FF">
              <w:rPr>
                <w:rFonts w:ascii="Arial" w:hAnsi="Arial" w:cs="Arial"/>
                <w:b/>
                <w:sz w:val="20"/>
                <w:szCs w:val="20"/>
              </w:rPr>
              <w:t xml:space="preserve">Soit le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minuit</w:t>
            </w:r>
            <w:r w:rsidRPr="00307389">
              <w:rPr>
                <w:rFonts w:ascii="Arial" w:hAnsi="Arial" w:cs="Arial"/>
                <w:sz w:val="20"/>
                <w:szCs w:val="20"/>
              </w:rPr>
              <w:t xml:space="preserve"> au plus tard</w:t>
            </w:r>
          </w:p>
          <w:p w:rsidR="00705764" w:rsidRPr="00307389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:rsidR="00705764" w:rsidRPr="000D41AC" w:rsidRDefault="00705764" w:rsidP="00FD46E7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Rectification de la liste par le délégué de liste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(remplacement ou modification de l’ordre)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705764" w:rsidRPr="000D41AC" w:rsidRDefault="00705764" w:rsidP="00FD46E7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A défaut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rectification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 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l’autorité territoriale raye de la liste les candidats inéligibles </w:t>
            </w:r>
          </w:p>
          <w:p w:rsidR="00705764" w:rsidRPr="000D41AC" w:rsidRDefault="00705764" w:rsidP="00FD46E7">
            <w:pPr>
              <w:ind w:righ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Vérifier que les conditions d’admission de listes incomplètes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et répartition H/F 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sont remplies pour participer aux élections.</w:t>
            </w:r>
          </w:p>
        </w:tc>
        <w:tc>
          <w:tcPr>
            <w:tcW w:w="1560" w:type="dxa"/>
            <w:vAlign w:val="center"/>
          </w:tcPr>
          <w:p w:rsidR="00705764" w:rsidRPr="000D41AC" w:rsidRDefault="00705764" w:rsidP="00FD46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de-DE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705764" w:rsidRPr="001F23BA" w:rsidTr="00FD46E7">
        <w:trPr>
          <w:trHeight w:val="20"/>
        </w:trPr>
        <w:tc>
          <w:tcPr>
            <w:tcW w:w="795" w:type="dxa"/>
            <w:vMerge/>
            <w:vAlign w:val="center"/>
          </w:tcPr>
          <w:p w:rsidR="00705764" w:rsidRPr="00A63BA4" w:rsidRDefault="00705764" w:rsidP="00FD46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0D41AC" w:rsidRDefault="00705764" w:rsidP="00FD46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:rsidR="00705764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389">
              <w:rPr>
                <w:rFonts w:ascii="Arial" w:hAnsi="Arial" w:cs="Arial"/>
                <w:sz w:val="20"/>
                <w:szCs w:val="20"/>
              </w:rPr>
              <w:t>À compter de la notification du jugement du TA,</w:t>
            </w:r>
          </w:p>
          <w:p w:rsidR="00705764" w:rsidRPr="00307389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5764" w:rsidRPr="00307389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389">
              <w:rPr>
                <w:rFonts w:ascii="Arial" w:hAnsi="Arial" w:cs="Arial"/>
                <w:sz w:val="20"/>
                <w:szCs w:val="20"/>
              </w:rPr>
              <w:t>Dans un délai de 5 jour franc</w:t>
            </w:r>
          </w:p>
          <w:p w:rsidR="00705764" w:rsidRPr="00307389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FF">
              <w:rPr>
                <w:rFonts w:ascii="Arial" w:hAnsi="Arial" w:cs="Arial"/>
                <w:b/>
                <w:sz w:val="20"/>
                <w:szCs w:val="20"/>
              </w:rPr>
              <w:t xml:space="preserve">Soit le </w:t>
            </w:r>
            <w:r w:rsidRPr="00C01EFF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……………………….</w:t>
            </w:r>
            <w:r w:rsidRPr="00307389">
              <w:rPr>
                <w:rFonts w:ascii="Arial" w:hAnsi="Arial" w:cs="Arial"/>
                <w:sz w:val="20"/>
                <w:szCs w:val="20"/>
              </w:rPr>
              <w:t xml:space="preserve"> Au plus tard</w:t>
            </w:r>
          </w:p>
        </w:tc>
        <w:tc>
          <w:tcPr>
            <w:tcW w:w="7796" w:type="dxa"/>
            <w:vAlign w:val="center"/>
          </w:tcPr>
          <w:p w:rsidR="00705764" w:rsidRPr="000D41AC" w:rsidRDefault="00705764" w:rsidP="00FD46E7">
            <w:pPr>
              <w:pStyle w:val="Normalcentr"/>
              <w:ind w:left="79" w:right="8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Rectifications subséquentes des listes de candidats par le délégué de liste</w:t>
            </w:r>
          </w:p>
          <w:p w:rsidR="00705764" w:rsidRPr="000D41AC" w:rsidRDefault="00705764" w:rsidP="00FD46E7">
            <w:pPr>
              <w:ind w:left="7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Dans le respect des délais ci-dessus</w:t>
            </w:r>
          </w:p>
        </w:tc>
        <w:tc>
          <w:tcPr>
            <w:tcW w:w="1560" w:type="dxa"/>
            <w:vAlign w:val="center"/>
          </w:tcPr>
          <w:p w:rsidR="00705764" w:rsidRPr="000D41AC" w:rsidRDefault="00705764" w:rsidP="00FD46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de-DE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705764" w:rsidRPr="001F23BA" w:rsidTr="00FD46E7">
        <w:trPr>
          <w:trHeight w:val="20"/>
        </w:trPr>
        <w:tc>
          <w:tcPr>
            <w:tcW w:w="795" w:type="dxa"/>
            <w:vMerge/>
            <w:vAlign w:val="center"/>
          </w:tcPr>
          <w:p w:rsidR="00705764" w:rsidRPr="00A63BA4" w:rsidRDefault="00705764" w:rsidP="00FD46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0D41AC" w:rsidRDefault="00705764" w:rsidP="00FD46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:rsidR="00705764" w:rsidRPr="00307389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389">
              <w:rPr>
                <w:rFonts w:ascii="Arial" w:hAnsi="Arial" w:cs="Arial"/>
                <w:sz w:val="20"/>
                <w:szCs w:val="20"/>
              </w:rPr>
              <w:t xml:space="preserve">De J – 6 semaines à J – 15, soit entre </w:t>
            </w:r>
            <w:r w:rsidRPr="003073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 octobre</w:t>
            </w:r>
            <w:r w:rsidRPr="003073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 novembre</w:t>
            </w:r>
          </w:p>
        </w:tc>
        <w:tc>
          <w:tcPr>
            <w:tcW w:w="7796" w:type="dxa"/>
            <w:vAlign w:val="center"/>
          </w:tcPr>
          <w:p w:rsidR="00705764" w:rsidRPr="000D41AC" w:rsidRDefault="00705764" w:rsidP="00FD46E7">
            <w:pPr>
              <w:pStyle w:val="Normalcentr"/>
              <w:ind w:left="79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Si le fait motivant l’inéligibilité intervient après la date limite du dépôt des listes de candidats, le candidat inéligible </w:t>
            </w:r>
            <w:r w:rsidRPr="00577C2A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peut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 être remplacé jusqu’au 15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ème</w:t>
            </w: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 jour précédant la date du scrutin.</w:t>
            </w:r>
          </w:p>
        </w:tc>
        <w:tc>
          <w:tcPr>
            <w:tcW w:w="1560" w:type="dxa"/>
            <w:vAlign w:val="center"/>
          </w:tcPr>
          <w:p w:rsidR="00705764" w:rsidRPr="000D41AC" w:rsidRDefault="00705764" w:rsidP="00FD46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</w:tbl>
    <w:p w:rsidR="00705764" w:rsidRDefault="00705764" w:rsidP="00705764">
      <w:pPr>
        <w:rPr>
          <w:rFonts w:ascii="Arial" w:hAnsi="Arial" w:cs="Arial"/>
          <w:sz w:val="22"/>
          <w:szCs w:val="22"/>
        </w:rPr>
      </w:pPr>
    </w:p>
    <w:p w:rsidR="00705764" w:rsidRDefault="00705764" w:rsidP="00705764">
      <w:pPr>
        <w:rPr>
          <w:rFonts w:ascii="Arial" w:hAnsi="Arial" w:cs="Arial"/>
          <w:sz w:val="22"/>
          <w:szCs w:val="22"/>
        </w:rPr>
      </w:pPr>
    </w:p>
    <w:p w:rsidR="00705764" w:rsidRDefault="00705764" w:rsidP="00705764">
      <w:pPr>
        <w:rPr>
          <w:rFonts w:ascii="Arial" w:hAnsi="Arial" w:cs="Arial"/>
          <w:sz w:val="22"/>
          <w:szCs w:val="22"/>
        </w:rPr>
      </w:pPr>
    </w:p>
    <w:p w:rsidR="00705764" w:rsidRDefault="00705764" w:rsidP="00705764">
      <w:pPr>
        <w:rPr>
          <w:rFonts w:ascii="Arial" w:hAnsi="Arial" w:cs="Arial"/>
          <w:sz w:val="22"/>
          <w:szCs w:val="22"/>
        </w:rPr>
      </w:pPr>
    </w:p>
    <w:p w:rsidR="00055C26" w:rsidRDefault="00055C26" w:rsidP="00705764">
      <w:pPr>
        <w:rPr>
          <w:rFonts w:ascii="Arial" w:hAnsi="Arial" w:cs="Arial"/>
          <w:sz w:val="22"/>
          <w:szCs w:val="22"/>
        </w:rPr>
      </w:pPr>
    </w:p>
    <w:p w:rsidR="00055C26" w:rsidRDefault="00055C26" w:rsidP="00705764">
      <w:pPr>
        <w:rPr>
          <w:rFonts w:ascii="Arial" w:hAnsi="Arial" w:cs="Arial"/>
          <w:sz w:val="22"/>
          <w:szCs w:val="22"/>
        </w:rPr>
      </w:pPr>
    </w:p>
    <w:p w:rsidR="00055C26" w:rsidRDefault="00055C26" w:rsidP="00705764">
      <w:pPr>
        <w:rPr>
          <w:rFonts w:ascii="Arial" w:hAnsi="Arial" w:cs="Arial"/>
          <w:sz w:val="22"/>
          <w:szCs w:val="22"/>
        </w:rPr>
      </w:pPr>
    </w:p>
    <w:p w:rsidR="00055C26" w:rsidRDefault="00055C26" w:rsidP="00705764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696"/>
        <w:gridCol w:w="3353"/>
        <w:gridCol w:w="7790"/>
        <w:gridCol w:w="1560"/>
      </w:tblGrid>
      <w:tr w:rsidR="00705764" w:rsidRPr="00173AD8" w:rsidTr="00FD46E7">
        <w:trPr>
          <w:trHeight w:val="926"/>
        </w:trPr>
        <w:tc>
          <w:tcPr>
            <w:tcW w:w="802" w:type="dxa"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173AD8" w:rsidRDefault="00705764" w:rsidP="00FD46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COMPETENCE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DE L’</w:t>
            </w: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AUTORITE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TERRITORIALE</w:t>
            </w:r>
          </w:p>
        </w:tc>
        <w:tc>
          <w:tcPr>
            <w:tcW w:w="3353" w:type="dxa"/>
            <w:vAlign w:val="center"/>
          </w:tcPr>
          <w:p w:rsidR="00705764" w:rsidRPr="00A6405D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05D">
              <w:rPr>
                <w:rFonts w:ascii="Arial" w:hAnsi="Arial" w:cs="Arial"/>
                <w:b/>
                <w:sz w:val="20"/>
                <w:szCs w:val="20"/>
              </w:rPr>
              <w:t xml:space="preserve">DATES OU </w:t>
            </w:r>
            <w:proofErr w:type="spellStart"/>
            <w:r w:rsidRPr="00A6405D">
              <w:rPr>
                <w:rFonts w:ascii="Arial" w:hAnsi="Arial" w:cs="Arial"/>
                <w:b/>
                <w:sz w:val="20"/>
                <w:szCs w:val="20"/>
              </w:rPr>
              <w:t>DELAIS</w:t>
            </w:r>
            <w:proofErr w:type="spellEnd"/>
          </w:p>
        </w:tc>
        <w:tc>
          <w:tcPr>
            <w:tcW w:w="7790" w:type="dxa"/>
            <w:vAlign w:val="center"/>
          </w:tcPr>
          <w:p w:rsidR="00705764" w:rsidRPr="00432C3F" w:rsidRDefault="00705764" w:rsidP="00FD46E7">
            <w:pPr>
              <w:pStyle w:val="Sansinterlign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OPERATIONS</w:t>
            </w:r>
          </w:p>
        </w:tc>
        <w:tc>
          <w:tcPr>
            <w:tcW w:w="1560" w:type="dxa"/>
            <w:vAlign w:val="center"/>
          </w:tcPr>
          <w:p w:rsidR="00705764" w:rsidRPr="00173AD8" w:rsidRDefault="00923E9B" w:rsidP="00FD46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REFERENCES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CST</w:t>
            </w:r>
          </w:p>
        </w:tc>
      </w:tr>
      <w:tr w:rsidR="00705764" w:rsidRPr="00173AD8" w:rsidTr="00FD46E7">
        <w:trPr>
          <w:trHeight w:val="2786"/>
        </w:trPr>
        <w:tc>
          <w:tcPr>
            <w:tcW w:w="802" w:type="dxa"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62383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CONSTITUTION DES BUREAUX DE VOTE</w:t>
            </w:r>
          </w:p>
        </w:tc>
        <w:tc>
          <w:tcPr>
            <w:tcW w:w="1696" w:type="dxa"/>
            <w:vAlign w:val="center"/>
          </w:tcPr>
          <w:p w:rsidR="00705764" w:rsidRPr="00B77567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3" w:type="dxa"/>
            <w:vAlign w:val="center"/>
          </w:tcPr>
          <w:p w:rsidR="00705764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5B">
              <w:rPr>
                <w:rFonts w:ascii="Arial" w:hAnsi="Arial" w:cs="Arial"/>
                <w:sz w:val="20"/>
                <w:szCs w:val="20"/>
              </w:rPr>
              <w:t>Préalablement à la date du scrutin</w:t>
            </w:r>
          </w:p>
          <w:p w:rsidR="00055C26" w:rsidRDefault="00055C26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5C26" w:rsidRPr="00055C26" w:rsidRDefault="00055C26" w:rsidP="00FD46E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55C26">
              <w:rPr>
                <w:rFonts w:ascii="Arial" w:hAnsi="Arial" w:cs="Arial"/>
                <w:i/>
                <w:sz w:val="20"/>
                <w:szCs w:val="20"/>
              </w:rPr>
              <w:t>( prévoir au moins 3 semaines avant le scrutin pour avoir le temps de notifier l’arrêté aux membres du bureaux)</w:t>
            </w:r>
          </w:p>
        </w:tc>
        <w:tc>
          <w:tcPr>
            <w:tcW w:w="7790" w:type="dxa"/>
            <w:vAlign w:val="center"/>
          </w:tcPr>
          <w:p w:rsidR="00705764" w:rsidRDefault="00705764" w:rsidP="00FD46E7">
            <w:pPr>
              <w:ind w:left="7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75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Arrêté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l’autorité territoriale</w:t>
            </w:r>
            <w:r w:rsidRPr="00B775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instituant les bureaux de vote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(principal et secondaires le cas échéant)</w:t>
            </w:r>
            <w:r w:rsidRPr="00B775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:rsidR="00705764" w:rsidRPr="00B77567" w:rsidRDefault="00705764" w:rsidP="00FD46E7">
            <w:pPr>
              <w:ind w:left="7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75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Cet arrêté prévoit :</w:t>
            </w:r>
          </w:p>
          <w:p w:rsidR="00705764" w:rsidRPr="00B77567" w:rsidRDefault="00705764" w:rsidP="00FD46E7">
            <w:pPr>
              <w:numPr>
                <w:ilvl w:val="0"/>
                <w:numId w:val="1"/>
              </w:numPr>
              <w:tabs>
                <w:tab w:val="clear" w:pos="872"/>
                <w:tab w:val="num" w:pos="332"/>
              </w:tabs>
              <w:suppressAutoHyphens w:val="0"/>
              <w:spacing w:after="0"/>
              <w:ind w:left="332" w:hanging="1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75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Les heures d’ouverture du bureau (prévoir une heure d’ouverture tôt le matin pour permettre la fermeture en début d’après-midi compte tenu du temps nécessaire au dépouillement des votes)</w:t>
            </w:r>
          </w:p>
          <w:p w:rsidR="00705764" w:rsidRPr="00B77567" w:rsidRDefault="00705764" w:rsidP="00FD46E7">
            <w:pPr>
              <w:numPr>
                <w:ilvl w:val="0"/>
                <w:numId w:val="1"/>
              </w:numPr>
              <w:tabs>
                <w:tab w:val="clear" w:pos="872"/>
                <w:tab w:val="num" w:pos="332"/>
              </w:tabs>
              <w:suppressAutoHyphens w:val="0"/>
              <w:spacing w:after="0"/>
              <w:ind w:left="332" w:hanging="1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75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Son adresse et sa composition</w:t>
            </w:r>
          </w:p>
          <w:p w:rsidR="00705764" w:rsidRPr="00B77567" w:rsidRDefault="00705764" w:rsidP="00FD46E7">
            <w:pPr>
              <w:numPr>
                <w:ilvl w:val="0"/>
                <w:numId w:val="1"/>
              </w:numPr>
              <w:tabs>
                <w:tab w:val="clear" w:pos="872"/>
                <w:tab w:val="num" w:pos="332"/>
              </w:tabs>
              <w:suppressAutoHyphens w:val="0"/>
              <w:spacing w:after="0"/>
              <w:ind w:left="332" w:hanging="1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75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 vote</w:t>
            </w:r>
          </w:p>
          <w:p w:rsidR="00705764" w:rsidRPr="00B77567" w:rsidRDefault="00705764" w:rsidP="00FD46E7">
            <w:pPr>
              <w:numPr>
                <w:ilvl w:val="0"/>
                <w:numId w:val="1"/>
              </w:numPr>
              <w:tabs>
                <w:tab w:val="clear" w:pos="872"/>
                <w:tab w:val="num" w:pos="332"/>
              </w:tabs>
              <w:suppressAutoHyphens w:val="0"/>
              <w:spacing w:after="0"/>
              <w:ind w:left="332" w:hanging="1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75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 dépouillement</w:t>
            </w:r>
          </w:p>
          <w:p w:rsidR="00705764" w:rsidRPr="00B77567" w:rsidRDefault="00705764" w:rsidP="00FD46E7">
            <w:pPr>
              <w:numPr>
                <w:ilvl w:val="0"/>
                <w:numId w:val="1"/>
              </w:numPr>
              <w:tabs>
                <w:tab w:val="clear" w:pos="872"/>
                <w:tab w:val="num" w:pos="332"/>
              </w:tabs>
              <w:suppressAutoHyphens w:val="0"/>
              <w:spacing w:after="0"/>
              <w:ind w:left="332" w:hanging="1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75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Les résultats</w:t>
            </w:r>
          </w:p>
          <w:p w:rsidR="00705764" w:rsidRPr="00B77567" w:rsidRDefault="00705764" w:rsidP="00FD46E7">
            <w:pPr>
              <w:numPr>
                <w:ilvl w:val="0"/>
                <w:numId w:val="1"/>
              </w:numPr>
              <w:tabs>
                <w:tab w:val="clear" w:pos="872"/>
                <w:tab w:val="num" w:pos="332"/>
              </w:tabs>
              <w:suppressAutoHyphens w:val="0"/>
              <w:spacing w:after="0"/>
              <w:ind w:left="332" w:hanging="1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75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Les recours</w:t>
            </w:r>
          </w:p>
          <w:p w:rsidR="00705764" w:rsidRPr="00B77567" w:rsidRDefault="00705764" w:rsidP="00FD46E7">
            <w:pPr>
              <w:numPr>
                <w:ilvl w:val="0"/>
                <w:numId w:val="1"/>
              </w:numPr>
              <w:tabs>
                <w:tab w:val="clear" w:pos="872"/>
                <w:tab w:val="num" w:pos="332"/>
              </w:tabs>
              <w:suppressAutoHyphens w:val="0"/>
              <w:spacing w:after="0"/>
              <w:ind w:left="332" w:hanging="1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75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 cas échéant, les modalités d’émargement des votes par correspondance</w:t>
            </w:r>
          </w:p>
          <w:p w:rsidR="00705764" w:rsidRPr="00B77567" w:rsidRDefault="00705764" w:rsidP="00FD46E7">
            <w:pPr>
              <w:pStyle w:val="Sansinterligne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05764" w:rsidRPr="00B77567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38 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43du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705764" w:rsidRPr="00173AD8" w:rsidTr="00FD46E7">
        <w:trPr>
          <w:trHeight w:val="1283"/>
        </w:trPr>
        <w:tc>
          <w:tcPr>
            <w:tcW w:w="802" w:type="dxa"/>
            <w:vMerge w:val="restart"/>
            <w:textDirection w:val="btLr"/>
            <w:vAlign w:val="center"/>
          </w:tcPr>
          <w:p w:rsidR="00705764" w:rsidRPr="00C866AC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66AC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LA LISTE </w:t>
            </w:r>
            <w:proofErr w:type="spellStart"/>
            <w:r w:rsidRPr="00C866AC">
              <w:rPr>
                <w:rFonts w:ascii="Arial" w:hAnsi="Arial" w:cs="Arial"/>
                <w:b/>
                <w:color w:val="333333"/>
                <w:sz w:val="22"/>
                <w:szCs w:val="22"/>
              </w:rPr>
              <w:t>ELECTORALE</w:t>
            </w:r>
            <w:proofErr w:type="spellEnd"/>
          </w:p>
        </w:tc>
        <w:tc>
          <w:tcPr>
            <w:tcW w:w="1696" w:type="dxa"/>
            <w:vAlign w:val="center"/>
          </w:tcPr>
          <w:p w:rsidR="00705764" w:rsidRPr="00C866A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866AC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3" w:type="dxa"/>
            <w:vAlign w:val="center"/>
          </w:tcPr>
          <w:p w:rsidR="00705764" w:rsidRPr="00055C26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– 60, </w:t>
            </w:r>
          </w:p>
          <w:p w:rsidR="00705764" w:rsidRPr="000D745B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5764" w:rsidRPr="00577C2A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5B">
              <w:rPr>
                <w:rFonts w:ascii="Arial" w:hAnsi="Arial" w:cs="Arial"/>
                <w:b/>
                <w:sz w:val="20"/>
                <w:szCs w:val="20"/>
              </w:rPr>
              <w:t xml:space="preserve">Soit le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 w:rsidRPr="000D745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D745B">
              <w:rPr>
                <w:rFonts w:ascii="Arial" w:hAnsi="Arial" w:cs="Arial"/>
                <w:sz w:val="20"/>
                <w:szCs w:val="20"/>
              </w:rPr>
              <w:t>au plus tard</w:t>
            </w:r>
          </w:p>
        </w:tc>
        <w:tc>
          <w:tcPr>
            <w:tcW w:w="7790" w:type="dxa"/>
            <w:vAlign w:val="center"/>
          </w:tcPr>
          <w:p w:rsidR="00705764" w:rsidRPr="00C866AC" w:rsidRDefault="00705764" w:rsidP="00FD46E7">
            <w:pPr>
              <w:pStyle w:val="Sansinterligne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866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Publicité de la liste électorale par voie d’affichage </w:t>
            </w:r>
            <w:r w:rsidRPr="00C866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dans les locaux administratifs et mention de la possibilité de consulter cette liste (horaires et lieu)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 w:rsidRPr="00C866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05764" w:rsidRPr="00103B46" w:rsidRDefault="00705764" w:rsidP="00FD46E7">
            <w:pPr>
              <w:pStyle w:val="Sansinterligne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32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705764" w:rsidRPr="00173AD8" w:rsidTr="00FD46E7">
        <w:trPr>
          <w:trHeight w:val="20"/>
        </w:trPr>
        <w:tc>
          <w:tcPr>
            <w:tcW w:w="802" w:type="dxa"/>
            <w:vMerge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103B46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  <w:vAlign w:val="center"/>
          </w:tcPr>
          <w:p w:rsidR="00705764" w:rsidRPr="00055C26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De J - 60 à J – 50, </w:t>
            </w:r>
          </w:p>
          <w:p w:rsidR="00705764" w:rsidRPr="006842F7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5B">
              <w:rPr>
                <w:rFonts w:ascii="Arial" w:hAnsi="Arial" w:cs="Arial"/>
                <w:sz w:val="20"/>
                <w:szCs w:val="20"/>
              </w:rPr>
              <w:t xml:space="preserve">Soit </w:t>
            </w:r>
            <w:r w:rsidRPr="002B08EA"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Pr="002B08EA">
              <w:rPr>
                <w:rFonts w:ascii="Arial" w:hAnsi="Arial" w:cs="Arial"/>
                <w:b/>
                <w:sz w:val="20"/>
                <w:szCs w:val="20"/>
              </w:rPr>
              <w:t xml:space="preserve">le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 w:rsidR="000A4A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et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minuit</w:t>
            </w:r>
            <w:r w:rsidRPr="006842F7">
              <w:rPr>
                <w:rFonts w:ascii="Arial" w:hAnsi="Arial" w:cs="Arial"/>
                <w:sz w:val="20"/>
                <w:szCs w:val="20"/>
              </w:rPr>
              <w:t xml:space="preserve"> à 24 heures</w:t>
            </w:r>
          </w:p>
        </w:tc>
        <w:tc>
          <w:tcPr>
            <w:tcW w:w="7790" w:type="dxa"/>
            <w:vAlign w:val="center"/>
          </w:tcPr>
          <w:p w:rsidR="00705764" w:rsidRPr="00B94FCF" w:rsidRDefault="00705764" w:rsidP="00FD46E7">
            <w:pPr>
              <w:pStyle w:val="Sansinterligne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B94FCF">
              <w:rPr>
                <w:rFonts w:ascii="Arial" w:hAnsi="Arial" w:cs="Arial"/>
                <w:b/>
                <w:bCs/>
                <w:sz w:val="20"/>
                <w:szCs w:val="20"/>
              </w:rPr>
              <w:t>Vérifications et réclamations par les électeurs</w:t>
            </w:r>
            <w:r w:rsidRPr="00B94FCF">
              <w:rPr>
                <w:rFonts w:ascii="Arial" w:hAnsi="Arial" w:cs="Arial"/>
                <w:color w:val="333333"/>
                <w:sz w:val="20"/>
                <w:szCs w:val="20"/>
              </w:rPr>
              <w:t xml:space="preserve"> sur inscriptions, omissions ou radiations de la liste électorale, auprès de l’autorité territoriale.</w:t>
            </w:r>
          </w:p>
        </w:tc>
        <w:tc>
          <w:tcPr>
            <w:tcW w:w="1560" w:type="dxa"/>
            <w:vMerge w:val="restart"/>
            <w:vAlign w:val="center"/>
          </w:tcPr>
          <w:p w:rsidR="00705764" w:rsidRPr="00103B46" w:rsidRDefault="00705764" w:rsidP="00FD46E7">
            <w:pPr>
              <w:pStyle w:val="Sansinterligne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33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  <w:p w:rsidR="00705764" w:rsidRPr="00103B46" w:rsidRDefault="00705764" w:rsidP="00FD46E7">
            <w:pPr>
              <w:pStyle w:val="Sansinterligne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</w:tr>
      <w:tr w:rsidR="00705764" w:rsidRPr="00173AD8" w:rsidTr="00FD46E7">
        <w:trPr>
          <w:trHeight w:val="20"/>
        </w:trPr>
        <w:tc>
          <w:tcPr>
            <w:tcW w:w="802" w:type="dxa"/>
            <w:vMerge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B94FCF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3" w:type="dxa"/>
            <w:vAlign w:val="center"/>
          </w:tcPr>
          <w:p w:rsidR="00705764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C26">
              <w:rPr>
                <w:rFonts w:ascii="Arial" w:hAnsi="Arial" w:cs="Arial"/>
                <w:color w:val="FF0000"/>
                <w:sz w:val="20"/>
                <w:szCs w:val="20"/>
              </w:rPr>
              <w:t xml:space="preserve">Délai de 3 jours ouvrés </w:t>
            </w:r>
            <w:r w:rsidRPr="000D745B">
              <w:rPr>
                <w:rFonts w:ascii="Arial" w:hAnsi="Arial" w:cs="Arial"/>
                <w:sz w:val="20"/>
                <w:szCs w:val="20"/>
              </w:rPr>
              <w:t xml:space="preserve">à compter de la demande ou réclamation contre la liste électorale, </w:t>
            </w:r>
            <w:r w:rsidRPr="000D745B">
              <w:rPr>
                <w:rFonts w:ascii="Arial" w:hAnsi="Arial" w:cs="Arial"/>
                <w:b/>
                <w:sz w:val="20"/>
                <w:szCs w:val="20"/>
              </w:rPr>
              <w:t xml:space="preserve">soit entre le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</w:p>
          <w:p w:rsidR="00055C26" w:rsidRPr="002B08EA" w:rsidRDefault="00055C26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0" w:type="dxa"/>
            <w:vAlign w:val="center"/>
          </w:tcPr>
          <w:p w:rsidR="00705764" w:rsidRPr="00B94FCF" w:rsidRDefault="00705764" w:rsidP="00FD46E7">
            <w:pPr>
              <w:pStyle w:val="Sansinterligne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B94FCF">
              <w:rPr>
                <w:rFonts w:ascii="Arial" w:hAnsi="Arial" w:cs="Arial"/>
                <w:color w:val="333333"/>
                <w:sz w:val="20"/>
                <w:szCs w:val="20"/>
              </w:rPr>
              <w:t>L</w:t>
            </w:r>
            <w:r w:rsidRPr="00B94FCF">
              <w:rPr>
                <w:rFonts w:ascii="Arial" w:hAnsi="Arial" w:cs="Arial"/>
                <w:sz w:val="20"/>
                <w:szCs w:val="20"/>
              </w:rPr>
              <w:t>’autorité territoriale statue sur les réclamations par décision motivée.</w:t>
            </w:r>
          </w:p>
        </w:tc>
        <w:tc>
          <w:tcPr>
            <w:tcW w:w="1560" w:type="dxa"/>
            <w:vMerge/>
            <w:vAlign w:val="center"/>
          </w:tcPr>
          <w:p w:rsidR="00705764" w:rsidRPr="00B94FCF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705764" w:rsidRPr="00173AD8" w:rsidTr="00FD46E7">
        <w:trPr>
          <w:trHeight w:val="20"/>
        </w:trPr>
        <w:tc>
          <w:tcPr>
            <w:tcW w:w="802" w:type="dxa"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3" w:type="dxa"/>
            <w:vAlign w:val="center"/>
          </w:tcPr>
          <w:p w:rsidR="00705764" w:rsidRPr="000D745B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055C26">
              <w:rPr>
                <w:rFonts w:ascii="Arial" w:hAnsi="Arial" w:cs="Arial"/>
                <w:color w:val="FF0000"/>
                <w:sz w:val="20"/>
                <w:szCs w:val="20"/>
              </w:rPr>
              <w:t xml:space="preserve">De J - 60 - </w:t>
            </w:r>
            <w:r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>Jusqu’à la veille du scrutin</w:t>
            </w:r>
          </w:p>
        </w:tc>
        <w:tc>
          <w:tcPr>
            <w:tcW w:w="7790" w:type="dxa"/>
            <w:vAlign w:val="center"/>
          </w:tcPr>
          <w:p w:rsidR="00705764" w:rsidRPr="000D745B" w:rsidRDefault="00705764" w:rsidP="00FD46E7">
            <w:pPr>
              <w:pStyle w:val="Sansinterligne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577C2A">
              <w:rPr>
                <w:rFonts w:ascii="Arial" w:hAnsi="Arial" w:cs="Arial"/>
                <w:b/>
                <w:color w:val="333333"/>
                <w:sz w:val="20"/>
                <w:szCs w:val="20"/>
                <w:u w:val="single"/>
              </w:rPr>
              <w:t>Possibilité</w:t>
            </w:r>
            <w:r w:rsidRPr="000D745B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de modifier la liste électorale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</w:t>
            </w:r>
            <w:r w:rsidRPr="003F601D">
              <w:rPr>
                <w:rFonts w:ascii="Arial" w:hAnsi="Arial" w:cs="Arial"/>
                <w:color w:val="333333"/>
                <w:sz w:val="20"/>
                <w:szCs w:val="20"/>
              </w:rPr>
              <w:t>(inscription ou radiation uniquement si un évènement fait perdre ou acquérir la qualité d’électeur à un agent (mutation, décès…)</w:t>
            </w:r>
          </w:p>
          <w:p w:rsidR="00705764" w:rsidRDefault="00705764" w:rsidP="00FD46E7">
            <w:pPr>
              <w:pStyle w:val="Sansinterligne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Cette modification est immédiatement affichée</w:t>
            </w:r>
          </w:p>
          <w:p w:rsidR="00705764" w:rsidRDefault="00705764" w:rsidP="00FD46E7">
            <w:pPr>
              <w:pStyle w:val="Sansinterligne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705764" w:rsidRDefault="00705764" w:rsidP="00FD46E7">
            <w:pPr>
              <w:pStyle w:val="Sansinterligne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705764" w:rsidRPr="000D745B" w:rsidRDefault="00705764" w:rsidP="00FD46E7">
            <w:pPr>
              <w:pStyle w:val="Sansinterligne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05764" w:rsidRPr="00B94FCF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33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</w:tbl>
    <w:p w:rsidR="00705764" w:rsidRDefault="00705764" w:rsidP="00705764"/>
    <w:tbl>
      <w:tblPr>
        <w:tblpPr w:leftFromText="141" w:rightFromText="141" w:vertAnchor="text" w:tblpY="1"/>
        <w:tblOverlap w:val="never"/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696"/>
        <w:gridCol w:w="3352"/>
        <w:gridCol w:w="7791"/>
        <w:gridCol w:w="1560"/>
      </w:tblGrid>
      <w:tr w:rsidR="00705764" w:rsidRPr="00173AD8" w:rsidTr="000A4A3D">
        <w:trPr>
          <w:trHeight w:val="20"/>
        </w:trPr>
        <w:tc>
          <w:tcPr>
            <w:tcW w:w="802" w:type="dxa"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173AD8" w:rsidRDefault="00705764" w:rsidP="00FD46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COMPETENCE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DE L’</w:t>
            </w: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AUTORITE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TERRITORIALE</w:t>
            </w:r>
          </w:p>
        </w:tc>
        <w:tc>
          <w:tcPr>
            <w:tcW w:w="3352" w:type="dxa"/>
            <w:vAlign w:val="center"/>
          </w:tcPr>
          <w:p w:rsidR="00705764" w:rsidRPr="002D69F7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9F7">
              <w:rPr>
                <w:rFonts w:ascii="Arial" w:hAnsi="Arial" w:cs="Arial"/>
                <w:b/>
                <w:sz w:val="20"/>
                <w:szCs w:val="20"/>
              </w:rPr>
              <w:t xml:space="preserve">DATES OU </w:t>
            </w:r>
            <w:proofErr w:type="spellStart"/>
            <w:r w:rsidRPr="002D69F7">
              <w:rPr>
                <w:rFonts w:ascii="Arial" w:hAnsi="Arial" w:cs="Arial"/>
                <w:b/>
                <w:sz w:val="20"/>
                <w:szCs w:val="20"/>
              </w:rPr>
              <w:t>DELAIS</w:t>
            </w:r>
            <w:proofErr w:type="spellEnd"/>
          </w:p>
        </w:tc>
        <w:tc>
          <w:tcPr>
            <w:tcW w:w="7791" w:type="dxa"/>
            <w:vAlign w:val="center"/>
          </w:tcPr>
          <w:p w:rsidR="00705764" w:rsidRPr="00432C3F" w:rsidRDefault="00705764" w:rsidP="00FD46E7">
            <w:pPr>
              <w:pStyle w:val="Sansinterlign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OPERATIONS</w:t>
            </w:r>
          </w:p>
        </w:tc>
        <w:tc>
          <w:tcPr>
            <w:tcW w:w="1560" w:type="dxa"/>
            <w:vAlign w:val="center"/>
          </w:tcPr>
          <w:p w:rsidR="00705764" w:rsidRPr="00173AD8" w:rsidRDefault="00923E9B" w:rsidP="00FD46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REFERENCES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CST</w:t>
            </w:r>
          </w:p>
        </w:tc>
      </w:tr>
      <w:tr w:rsidR="00705764" w:rsidRPr="00173AD8" w:rsidTr="000A4A3D">
        <w:trPr>
          <w:trHeight w:val="20"/>
        </w:trPr>
        <w:tc>
          <w:tcPr>
            <w:tcW w:w="802" w:type="dxa"/>
            <w:vMerge w:val="restart"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0884">
              <w:rPr>
                <w:rFonts w:ascii="Arial" w:hAnsi="Arial" w:cs="Arial"/>
                <w:b/>
                <w:color w:val="333333"/>
                <w:sz w:val="22"/>
                <w:szCs w:val="22"/>
              </w:rPr>
              <w:t>AUTORISATION EXCEPTIONNELLE DE VOTE PAR CORRESPONDA</w:t>
            </w:r>
            <w:r>
              <w:rPr>
                <w:rFonts w:ascii="Arial" w:hAnsi="Arial" w:cs="Arial"/>
                <w:b/>
                <w:color w:val="333333"/>
                <w:sz w:val="22"/>
                <w:szCs w:val="22"/>
              </w:rPr>
              <w:t>N</w:t>
            </w:r>
            <w:r w:rsidRPr="00C90884">
              <w:rPr>
                <w:rFonts w:ascii="Arial" w:hAnsi="Arial" w:cs="Arial"/>
                <w:b/>
                <w:color w:val="333333"/>
                <w:sz w:val="22"/>
                <w:szCs w:val="22"/>
              </w:rPr>
              <w:t>CE</w:t>
            </w:r>
          </w:p>
        </w:tc>
        <w:tc>
          <w:tcPr>
            <w:tcW w:w="1696" w:type="dxa"/>
            <w:vAlign w:val="center"/>
          </w:tcPr>
          <w:p w:rsidR="00705764" w:rsidRPr="00822A4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X</w:t>
            </w:r>
          </w:p>
        </w:tc>
        <w:tc>
          <w:tcPr>
            <w:tcW w:w="3352" w:type="dxa"/>
            <w:vAlign w:val="center"/>
          </w:tcPr>
          <w:p w:rsidR="00705764" w:rsidRPr="00055C26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>J – 30,</w:t>
            </w:r>
            <w:r w:rsidRPr="00055C2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705764" w:rsidRPr="002D69F7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9F7">
              <w:rPr>
                <w:rFonts w:ascii="Arial" w:hAnsi="Arial" w:cs="Arial"/>
                <w:b/>
                <w:sz w:val="20"/>
                <w:szCs w:val="20"/>
              </w:rPr>
              <w:t>Soit le …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 w:rsidRPr="000D745B">
              <w:rPr>
                <w:rFonts w:ascii="Arial" w:hAnsi="Arial" w:cs="Arial"/>
                <w:sz w:val="20"/>
                <w:szCs w:val="20"/>
              </w:rPr>
              <w:t>au plus tard</w:t>
            </w:r>
          </w:p>
        </w:tc>
        <w:tc>
          <w:tcPr>
            <w:tcW w:w="7791" w:type="dxa"/>
            <w:vAlign w:val="center"/>
          </w:tcPr>
          <w:p w:rsidR="00705764" w:rsidRDefault="00705764" w:rsidP="00FD46E7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764" w:rsidRDefault="00705764" w:rsidP="00FD46E7">
            <w:pPr>
              <w:pStyle w:val="Sansinterlig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0884">
              <w:rPr>
                <w:rFonts w:ascii="Arial" w:hAnsi="Arial" w:cs="Arial"/>
                <w:b/>
                <w:sz w:val="20"/>
                <w:szCs w:val="20"/>
              </w:rPr>
              <w:t>Publicité de la liste des électeurs exceptionnellement admis à voter par correspondance par voie d’affichage</w:t>
            </w:r>
            <w:r w:rsidRPr="00C90884">
              <w:rPr>
                <w:rFonts w:ascii="Arial" w:hAnsi="Arial" w:cs="Arial"/>
                <w:color w:val="333333"/>
                <w:sz w:val="20"/>
                <w:szCs w:val="20"/>
              </w:rPr>
              <w:t xml:space="preserve"> dans les locaux administratifs.</w:t>
            </w:r>
          </w:p>
          <w:p w:rsidR="00705764" w:rsidRPr="00C90884" w:rsidRDefault="00705764" w:rsidP="00FD46E7">
            <w:pPr>
              <w:pStyle w:val="Sansinterligne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705764" w:rsidRDefault="00705764" w:rsidP="00FD46E7">
            <w:pPr>
              <w:pStyle w:val="Sansinterlig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0884">
              <w:rPr>
                <w:rFonts w:ascii="Arial" w:hAnsi="Arial" w:cs="Arial"/>
                <w:color w:val="333333"/>
                <w:sz w:val="20"/>
                <w:szCs w:val="20"/>
              </w:rPr>
              <w:t>Information par l’autorité territoriale aux électeurs de leur inscription sur cette liste et de l’impossibilité de voter directement à l’urne le jour du scrutin.</w:t>
            </w:r>
          </w:p>
          <w:p w:rsidR="00705764" w:rsidRPr="00822A4C" w:rsidRDefault="00705764" w:rsidP="00FD46E7">
            <w:pPr>
              <w:pStyle w:val="Sansinterligne"/>
              <w:rPr>
                <w:smallCap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705764" w:rsidRPr="00103B46" w:rsidRDefault="00705764" w:rsidP="00FD46E7">
            <w:pPr>
              <w:pStyle w:val="Sansinterligne"/>
              <w:jc w:val="center"/>
              <w:rPr>
                <w:sz w:val="18"/>
                <w:szCs w:val="18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43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705764" w:rsidRPr="00173AD8" w:rsidTr="000A4A3D">
        <w:trPr>
          <w:trHeight w:val="1272"/>
        </w:trPr>
        <w:tc>
          <w:tcPr>
            <w:tcW w:w="802" w:type="dxa"/>
            <w:vMerge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822A4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X</w:t>
            </w:r>
          </w:p>
        </w:tc>
        <w:tc>
          <w:tcPr>
            <w:tcW w:w="3352" w:type="dxa"/>
            <w:vAlign w:val="center"/>
          </w:tcPr>
          <w:p w:rsidR="00705764" w:rsidRPr="00055C26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De J – 30 à J – 25, </w:t>
            </w:r>
          </w:p>
          <w:p w:rsidR="00705764" w:rsidRPr="002D69F7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5B">
              <w:rPr>
                <w:rFonts w:ascii="Arial" w:hAnsi="Arial" w:cs="Arial"/>
                <w:sz w:val="20"/>
                <w:szCs w:val="20"/>
              </w:rPr>
              <w:t xml:space="preserve">Soit </w:t>
            </w:r>
            <w:r w:rsidRPr="000D745B">
              <w:rPr>
                <w:rFonts w:ascii="Arial" w:hAnsi="Arial" w:cs="Arial"/>
                <w:b/>
                <w:sz w:val="20"/>
                <w:szCs w:val="20"/>
              </w:rPr>
              <w:t xml:space="preserve">entre le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et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</w:p>
        </w:tc>
        <w:tc>
          <w:tcPr>
            <w:tcW w:w="7791" w:type="dxa"/>
            <w:vAlign w:val="center"/>
          </w:tcPr>
          <w:p w:rsidR="00705764" w:rsidRPr="00C90884" w:rsidRDefault="00705764" w:rsidP="00FD46E7">
            <w:pPr>
              <w:pStyle w:val="Sansinterligne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90884">
              <w:rPr>
                <w:rFonts w:ascii="Arial" w:hAnsi="Arial" w:cs="Arial"/>
                <w:b/>
                <w:bCs/>
                <w:sz w:val="20"/>
                <w:szCs w:val="20"/>
              </w:rPr>
              <w:t>L’autorité territoriale peut rectifier la liste</w:t>
            </w:r>
            <w:r w:rsidRPr="00C90884">
              <w:rPr>
                <w:rFonts w:ascii="Arial" w:hAnsi="Arial" w:cs="Arial"/>
                <w:color w:val="333333"/>
                <w:sz w:val="20"/>
                <w:szCs w:val="20"/>
              </w:rPr>
              <w:t xml:space="preserve"> des électeurs exceptionnellement admis à voter par correspondance.</w:t>
            </w:r>
          </w:p>
        </w:tc>
        <w:tc>
          <w:tcPr>
            <w:tcW w:w="1560" w:type="dxa"/>
            <w:vAlign w:val="center"/>
          </w:tcPr>
          <w:p w:rsidR="00705764" w:rsidRPr="00822A4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43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705764" w:rsidRPr="00173AD8" w:rsidTr="000A4A3D">
        <w:trPr>
          <w:trHeight w:val="20"/>
        </w:trPr>
        <w:tc>
          <w:tcPr>
            <w:tcW w:w="802" w:type="dxa"/>
            <w:vMerge w:val="restart"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OPERATIONS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LIEES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AU SCRUTIN</w:t>
            </w:r>
          </w:p>
        </w:tc>
        <w:tc>
          <w:tcPr>
            <w:tcW w:w="1696" w:type="dxa"/>
            <w:vAlign w:val="center"/>
          </w:tcPr>
          <w:p w:rsidR="00705764" w:rsidRPr="00822A4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X</w:t>
            </w:r>
          </w:p>
        </w:tc>
        <w:tc>
          <w:tcPr>
            <w:tcW w:w="3352" w:type="dxa"/>
            <w:vAlign w:val="center"/>
          </w:tcPr>
          <w:p w:rsidR="00705764" w:rsidRPr="00055C26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>J – 10,</w:t>
            </w:r>
          </w:p>
          <w:p w:rsidR="00705764" w:rsidRPr="002D69F7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5B">
              <w:rPr>
                <w:rFonts w:ascii="Arial" w:hAnsi="Arial" w:cs="Arial"/>
                <w:b/>
                <w:sz w:val="20"/>
                <w:szCs w:val="20"/>
              </w:rPr>
              <w:t>Soit le</w:t>
            </w:r>
            <w:r w:rsidRPr="002D69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 w:rsidRPr="000D745B">
              <w:rPr>
                <w:rFonts w:ascii="Arial" w:hAnsi="Arial" w:cs="Arial"/>
                <w:sz w:val="20"/>
                <w:szCs w:val="20"/>
              </w:rPr>
              <w:t>au plus tard</w:t>
            </w:r>
          </w:p>
        </w:tc>
        <w:tc>
          <w:tcPr>
            <w:tcW w:w="7791" w:type="dxa"/>
            <w:vAlign w:val="center"/>
          </w:tcPr>
          <w:p w:rsidR="00705764" w:rsidRDefault="00705764" w:rsidP="00FD46E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B81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Envoi du matériel de vote et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 professions de foi </w:t>
            </w:r>
            <w:r w:rsidRPr="00B819DD">
              <w:rPr>
                <w:rFonts w:ascii="Arial" w:hAnsi="Arial" w:cs="Arial"/>
                <w:sz w:val="20"/>
                <w:szCs w:val="20"/>
              </w:rPr>
              <w:t>aux électeur</w:t>
            </w:r>
            <w:r>
              <w:rPr>
                <w:rFonts w:ascii="Arial" w:hAnsi="Arial" w:cs="Arial"/>
                <w:sz w:val="20"/>
                <w:szCs w:val="20"/>
              </w:rPr>
              <w:t xml:space="preserve">s qui votent par correspondance </w:t>
            </w:r>
          </w:p>
          <w:p w:rsidR="00705764" w:rsidRDefault="00705764" w:rsidP="00FD46E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B81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Envoi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 professions de foi  et bulletins </w:t>
            </w:r>
            <w:r>
              <w:rPr>
                <w:rFonts w:ascii="Arial" w:hAnsi="Arial" w:cs="Arial"/>
                <w:sz w:val="20"/>
                <w:szCs w:val="20"/>
              </w:rPr>
              <w:t>aux électeurs votant à l’urne</w:t>
            </w:r>
          </w:p>
          <w:p w:rsidR="00705764" w:rsidRDefault="00705764" w:rsidP="00FD46E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705764" w:rsidRPr="00822A4C" w:rsidRDefault="00705764" w:rsidP="00FD46E7">
            <w:pPr>
              <w:pStyle w:val="Sansinterligne"/>
              <w:rPr>
                <w:b/>
                <w:bCs/>
                <w:smallCaps/>
                <w:color w:val="000000"/>
                <w:sz w:val="22"/>
                <w:szCs w:val="22"/>
              </w:rPr>
            </w:pPr>
            <w:r w:rsidRPr="00B819DD">
              <w:rPr>
                <w:rFonts w:ascii="Arial" w:hAnsi="Arial" w:cs="Arial"/>
                <w:b/>
                <w:sz w:val="20"/>
                <w:szCs w:val="20"/>
              </w:rPr>
              <w:t xml:space="preserve">Arrêté fixant l’heure de début des opérations d’émargement des votes par correspondance </w:t>
            </w:r>
            <w:r w:rsidRPr="00B819DD">
              <w:rPr>
                <w:rFonts w:ascii="Arial" w:hAnsi="Arial" w:cs="Arial"/>
                <w:sz w:val="20"/>
                <w:szCs w:val="20"/>
              </w:rPr>
              <w:t>arrivés antérieurement à la clôture du scrutin si non prévu dans l’arrêté instituant les bureaux de vote.</w:t>
            </w:r>
          </w:p>
        </w:tc>
        <w:tc>
          <w:tcPr>
            <w:tcW w:w="1560" w:type="dxa"/>
            <w:vAlign w:val="center"/>
          </w:tcPr>
          <w:p w:rsidR="00705764" w:rsidRPr="00822A4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44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705764" w:rsidRPr="00173AD8" w:rsidTr="000A4A3D">
        <w:trPr>
          <w:trHeight w:val="20"/>
        </w:trPr>
        <w:tc>
          <w:tcPr>
            <w:tcW w:w="802" w:type="dxa"/>
            <w:vMerge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B94FCF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2" w:type="dxa"/>
            <w:vAlign w:val="center"/>
          </w:tcPr>
          <w:p w:rsidR="00705764" w:rsidRPr="000D745B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color w:val="FF0000"/>
                <w:sz w:val="20"/>
                <w:szCs w:val="20"/>
              </w:rPr>
              <w:t>De J – 10 à l’heure de clôture du scrutin</w:t>
            </w:r>
            <w:r w:rsidRPr="000D745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05764" w:rsidRPr="000D745B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5764" w:rsidRDefault="00705764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5B">
              <w:rPr>
                <w:rFonts w:ascii="Arial" w:hAnsi="Arial" w:cs="Arial"/>
                <w:b/>
                <w:sz w:val="20"/>
                <w:szCs w:val="20"/>
              </w:rPr>
              <w:t>Soit</w:t>
            </w:r>
            <w:r w:rsidRPr="002D69F7">
              <w:rPr>
                <w:rFonts w:ascii="Arial" w:hAnsi="Arial" w:cs="Arial"/>
                <w:b/>
                <w:sz w:val="20"/>
                <w:szCs w:val="20"/>
              </w:rPr>
              <w:t xml:space="preserve"> entre le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 w:rsidRPr="002D69F7">
              <w:rPr>
                <w:rFonts w:ascii="Arial" w:hAnsi="Arial" w:cs="Arial"/>
                <w:sz w:val="20"/>
                <w:szCs w:val="20"/>
              </w:rPr>
              <w:t xml:space="preserve">et l’heure de clôture du </w:t>
            </w:r>
            <w:r w:rsidR="000A4A3D" w:rsidRPr="00C01EFF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à …h</w:t>
            </w:r>
          </w:p>
          <w:p w:rsidR="00BA797B" w:rsidRPr="002D69F7" w:rsidRDefault="00BA797B" w:rsidP="00FD46E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vAlign w:val="center"/>
          </w:tcPr>
          <w:p w:rsidR="00705764" w:rsidRPr="00B819DD" w:rsidRDefault="00705764" w:rsidP="00FD46E7">
            <w:pPr>
              <w:pStyle w:val="Sansinterligne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B819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Réception des bulletins de vote par correspondance</w:t>
            </w:r>
            <w:r w:rsidRPr="00B819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819DD">
              <w:rPr>
                <w:rFonts w:ascii="Arial" w:hAnsi="Arial" w:cs="Arial"/>
                <w:color w:val="333333"/>
                <w:sz w:val="20"/>
                <w:szCs w:val="20"/>
              </w:rPr>
              <w:t>adressés par voie postale au bureau central.</w:t>
            </w:r>
          </w:p>
        </w:tc>
        <w:tc>
          <w:tcPr>
            <w:tcW w:w="1560" w:type="dxa"/>
            <w:vAlign w:val="center"/>
          </w:tcPr>
          <w:p w:rsidR="00705764" w:rsidRPr="00B94FCF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bookmarkStart w:id="1" w:name="_Toc359877385"/>
            <w:bookmarkStart w:id="2" w:name="_Toc367888703"/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44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bookmarkEnd w:id="1"/>
            <w:bookmarkEnd w:id="2"/>
            <w:proofErr w:type="spellEnd"/>
          </w:p>
        </w:tc>
      </w:tr>
      <w:tr w:rsidR="00705764" w:rsidRPr="00173AD8" w:rsidTr="000A4A3D">
        <w:trPr>
          <w:trHeight w:val="20"/>
        </w:trPr>
        <w:tc>
          <w:tcPr>
            <w:tcW w:w="802" w:type="dxa"/>
            <w:vMerge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B94FCF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2" w:type="dxa"/>
            <w:vAlign w:val="center"/>
          </w:tcPr>
          <w:p w:rsidR="00055C26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sz w:val="20"/>
                <w:szCs w:val="20"/>
              </w:rPr>
              <w:t>Date du scrutin (J)</w:t>
            </w:r>
          </w:p>
          <w:p w:rsidR="00705764" w:rsidRPr="00055C26" w:rsidRDefault="00705764" w:rsidP="00FD46E7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C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5C2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</w:t>
            </w:r>
          </w:p>
        </w:tc>
        <w:tc>
          <w:tcPr>
            <w:tcW w:w="7791" w:type="dxa"/>
            <w:vAlign w:val="center"/>
          </w:tcPr>
          <w:p w:rsidR="00705764" w:rsidRPr="00B819DD" w:rsidRDefault="00705764" w:rsidP="00FD46E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bookmarkStart w:id="3" w:name="_Toc359877387"/>
            <w:bookmarkStart w:id="4" w:name="_Toc367888705"/>
            <w:r w:rsidRPr="00B819D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Scrutin</w:t>
            </w:r>
            <w:r w:rsidRPr="00B819DD">
              <w:rPr>
                <w:rFonts w:ascii="Arial" w:hAnsi="Arial" w:cs="Arial"/>
                <w:sz w:val="20"/>
                <w:szCs w:val="20"/>
              </w:rPr>
              <w:t> : ouverture des bureaux de vote pendant 6 heures au moins pendant les heures de service.</w:t>
            </w:r>
            <w:bookmarkEnd w:id="3"/>
            <w:bookmarkEnd w:id="4"/>
          </w:p>
          <w:p w:rsidR="00705764" w:rsidRPr="00B819DD" w:rsidRDefault="00705764" w:rsidP="00FD46E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B819DD">
              <w:rPr>
                <w:rFonts w:ascii="Arial" w:hAnsi="Arial" w:cs="Arial"/>
                <w:sz w:val="20"/>
                <w:szCs w:val="20"/>
              </w:rPr>
              <w:t xml:space="preserve">Émargements des votes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819DD">
              <w:rPr>
                <w:rFonts w:ascii="Arial" w:hAnsi="Arial" w:cs="Arial"/>
                <w:sz w:val="20"/>
                <w:szCs w:val="20"/>
              </w:rPr>
              <w:t>Dépouillement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B819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19DD">
              <w:rPr>
                <w:rFonts w:ascii="Arial" w:hAnsi="Arial" w:cs="Arial"/>
                <w:sz w:val="20"/>
                <w:szCs w:val="20"/>
              </w:rPr>
              <w:t>Etablissement</w:t>
            </w:r>
            <w:proofErr w:type="spellEnd"/>
            <w:r w:rsidRPr="00B819DD">
              <w:rPr>
                <w:rFonts w:ascii="Arial" w:hAnsi="Arial" w:cs="Arial"/>
                <w:sz w:val="20"/>
                <w:szCs w:val="20"/>
              </w:rPr>
              <w:t xml:space="preserve"> du procès-verbal </w:t>
            </w:r>
          </w:p>
          <w:p w:rsidR="00705764" w:rsidRPr="00B819DD" w:rsidRDefault="00705764" w:rsidP="00FD46E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B819DD">
              <w:rPr>
                <w:rFonts w:ascii="Arial" w:hAnsi="Arial" w:cs="Arial"/>
                <w:sz w:val="20"/>
                <w:szCs w:val="20"/>
              </w:rPr>
              <w:t>Proclamation immédiate des résultats</w:t>
            </w:r>
          </w:p>
          <w:p w:rsidR="00705764" w:rsidRPr="00B819DD" w:rsidRDefault="00705764" w:rsidP="00FD46E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B819DD">
              <w:rPr>
                <w:rFonts w:ascii="Arial" w:hAnsi="Arial" w:cs="Arial"/>
                <w:sz w:val="20"/>
                <w:szCs w:val="20"/>
              </w:rPr>
              <w:t>Transmission du procès-verbal au Préfet ainsi qu’aux délégués de liste</w:t>
            </w:r>
            <w:r>
              <w:rPr>
                <w:rFonts w:ascii="Arial" w:hAnsi="Arial" w:cs="Arial"/>
                <w:sz w:val="20"/>
                <w:szCs w:val="20"/>
              </w:rPr>
              <w:t xml:space="preserve"> et au CDG 28</w:t>
            </w:r>
          </w:p>
          <w:p w:rsidR="00705764" w:rsidRDefault="00705764" w:rsidP="00FD46E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B819DD">
              <w:rPr>
                <w:rFonts w:ascii="Arial" w:hAnsi="Arial" w:cs="Arial"/>
                <w:sz w:val="20"/>
                <w:szCs w:val="20"/>
              </w:rPr>
              <w:t>Publicité des résultats par voie d’affichage.</w:t>
            </w:r>
          </w:p>
          <w:p w:rsidR="00705764" w:rsidRDefault="00705764" w:rsidP="00FD46E7">
            <w:pPr>
              <w:pStyle w:val="Sansinterligne"/>
              <w:rPr>
                <w:b/>
                <w:bCs/>
                <w:color w:val="000000"/>
                <w:szCs w:val="20"/>
              </w:rPr>
            </w:pPr>
          </w:p>
          <w:p w:rsidR="00705764" w:rsidRDefault="00705764" w:rsidP="00FD46E7">
            <w:pPr>
              <w:pStyle w:val="Sansinterligne"/>
              <w:rPr>
                <w:b/>
                <w:bCs/>
                <w:color w:val="000000"/>
                <w:szCs w:val="20"/>
              </w:rPr>
            </w:pPr>
          </w:p>
          <w:p w:rsidR="00BA797B" w:rsidRDefault="00BA797B" w:rsidP="00FD46E7">
            <w:pPr>
              <w:pStyle w:val="Sansinterligne"/>
              <w:rPr>
                <w:b/>
                <w:bCs/>
                <w:color w:val="000000"/>
                <w:szCs w:val="20"/>
              </w:rPr>
            </w:pPr>
          </w:p>
          <w:p w:rsidR="00705764" w:rsidRPr="00B819DD" w:rsidRDefault="00705764" w:rsidP="00FD46E7">
            <w:pPr>
              <w:pStyle w:val="Sansinterligne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05764" w:rsidRPr="00B819DD" w:rsidRDefault="00705764" w:rsidP="00FD46E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39,45 et 46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BA797B" w:rsidRPr="00173AD8" w:rsidTr="000A4A3D">
        <w:trPr>
          <w:trHeight w:val="20"/>
        </w:trPr>
        <w:tc>
          <w:tcPr>
            <w:tcW w:w="802" w:type="dxa"/>
            <w:textDirection w:val="btLr"/>
            <w:vAlign w:val="center"/>
          </w:tcPr>
          <w:p w:rsidR="00BA797B" w:rsidRDefault="00BA797B" w:rsidP="00BA797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BA797B" w:rsidRPr="00173AD8" w:rsidRDefault="00BA797B" w:rsidP="00BA797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COMPETENCE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DE L’</w:t>
            </w: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AUTORITE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TERRITORIALE</w:t>
            </w:r>
          </w:p>
        </w:tc>
        <w:tc>
          <w:tcPr>
            <w:tcW w:w="3352" w:type="dxa"/>
            <w:vAlign w:val="center"/>
          </w:tcPr>
          <w:p w:rsidR="00BA797B" w:rsidRPr="002D69F7" w:rsidRDefault="00BA797B" w:rsidP="00BA797B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9F7">
              <w:rPr>
                <w:rFonts w:ascii="Arial" w:hAnsi="Arial" w:cs="Arial"/>
                <w:b/>
                <w:sz w:val="20"/>
                <w:szCs w:val="20"/>
              </w:rPr>
              <w:t xml:space="preserve">DATES OU </w:t>
            </w:r>
            <w:proofErr w:type="spellStart"/>
            <w:r w:rsidRPr="002D69F7">
              <w:rPr>
                <w:rFonts w:ascii="Arial" w:hAnsi="Arial" w:cs="Arial"/>
                <w:b/>
                <w:sz w:val="20"/>
                <w:szCs w:val="20"/>
              </w:rPr>
              <w:t>DELAIS</w:t>
            </w:r>
            <w:proofErr w:type="spellEnd"/>
          </w:p>
        </w:tc>
        <w:tc>
          <w:tcPr>
            <w:tcW w:w="7791" w:type="dxa"/>
            <w:vAlign w:val="center"/>
          </w:tcPr>
          <w:p w:rsidR="00BA797B" w:rsidRPr="00432C3F" w:rsidRDefault="00BA797B" w:rsidP="00BA797B">
            <w:pPr>
              <w:pStyle w:val="Sansinterlign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OPERATIONS</w:t>
            </w:r>
          </w:p>
        </w:tc>
        <w:tc>
          <w:tcPr>
            <w:tcW w:w="1560" w:type="dxa"/>
            <w:vAlign w:val="center"/>
          </w:tcPr>
          <w:p w:rsidR="00BA797B" w:rsidRPr="00173AD8" w:rsidRDefault="00BA797B" w:rsidP="00BA79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REFERENCES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CST</w:t>
            </w:r>
          </w:p>
        </w:tc>
      </w:tr>
      <w:tr w:rsidR="00BA797B" w:rsidRPr="00173AD8" w:rsidTr="000A4A3D">
        <w:trPr>
          <w:trHeight w:val="20"/>
        </w:trPr>
        <w:tc>
          <w:tcPr>
            <w:tcW w:w="802" w:type="dxa"/>
            <w:vMerge w:val="restart"/>
            <w:textDirection w:val="btLr"/>
            <w:vAlign w:val="center"/>
          </w:tcPr>
          <w:p w:rsidR="00BA797B" w:rsidRPr="00173AD8" w:rsidRDefault="00BA797B" w:rsidP="00BA797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CONTESTATIONS</w:t>
            </w:r>
          </w:p>
        </w:tc>
        <w:tc>
          <w:tcPr>
            <w:tcW w:w="1696" w:type="dxa"/>
            <w:vAlign w:val="center"/>
          </w:tcPr>
          <w:p w:rsidR="00BA797B" w:rsidRPr="00B94FCF" w:rsidRDefault="00BA797B" w:rsidP="00BA797B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BA797B" w:rsidRPr="002D69F7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97B" w:rsidRDefault="00BA797B" w:rsidP="00BA797B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97B">
              <w:rPr>
                <w:rFonts w:ascii="Arial" w:hAnsi="Arial" w:cs="Arial"/>
                <w:color w:val="FF0000"/>
                <w:sz w:val="20"/>
                <w:szCs w:val="20"/>
              </w:rPr>
              <w:t xml:space="preserve">J + 5, </w:t>
            </w:r>
            <w:r w:rsidRPr="002D69F7">
              <w:rPr>
                <w:rFonts w:ascii="Arial" w:hAnsi="Arial" w:cs="Arial"/>
                <w:b/>
                <w:sz w:val="20"/>
                <w:szCs w:val="20"/>
              </w:rPr>
              <w:t>soit 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…. </w:t>
            </w:r>
          </w:p>
          <w:p w:rsidR="00BA797B" w:rsidRPr="002D69F7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minuit</w:t>
            </w:r>
            <w:bookmarkStart w:id="5" w:name="_Toc359877390"/>
            <w:bookmarkStart w:id="6" w:name="_Toc36788870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9F7">
              <w:rPr>
                <w:rFonts w:ascii="Arial" w:hAnsi="Arial" w:cs="Arial"/>
                <w:sz w:val="20"/>
                <w:szCs w:val="20"/>
              </w:rPr>
              <w:t>au plus tard</w:t>
            </w:r>
            <w:bookmarkEnd w:id="5"/>
            <w:bookmarkEnd w:id="6"/>
          </w:p>
        </w:tc>
        <w:tc>
          <w:tcPr>
            <w:tcW w:w="7791" w:type="dxa"/>
            <w:vAlign w:val="center"/>
          </w:tcPr>
          <w:p w:rsidR="00BA797B" w:rsidRPr="009E6462" w:rsidRDefault="00BA797B" w:rsidP="00BA797B">
            <w:pPr>
              <w:pStyle w:val="Sansinterlig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7" w:name="_Toc359877391"/>
            <w:bookmarkStart w:id="8" w:name="_Toc367888709"/>
            <w:r w:rsidRPr="009E6462">
              <w:rPr>
                <w:rFonts w:ascii="Arial" w:hAnsi="Arial" w:cs="Arial"/>
                <w:b/>
                <w:bCs/>
                <w:sz w:val="20"/>
                <w:szCs w:val="20"/>
              </w:rPr>
              <w:t>Contestations</w:t>
            </w:r>
            <w:r w:rsidRPr="009E6462">
              <w:rPr>
                <w:rFonts w:ascii="Arial" w:hAnsi="Arial" w:cs="Arial"/>
                <w:sz w:val="20"/>
                <w:szCs w:val="20"/>
              </w:rPr>
              <w:t xml:space="preserve"> sur la validité des opérations électorales portées devant le Président du bureau central de vote (l’autorité territoriale).</w:t>
            </w:r>
            <w:bookmarkEnd w:id="7"/>
            <w:bookmarkEnd w:id="8"/>
          </w:p>
        </w:tc>
        <w:tc>
          <w:tcPr>
            <w:tcW w:w="1560" w:type="dxa"/>
            <w:vAlign w:val="center"/>
          </w:tcPr>
          <w:p w:rsidR="00BA797B" w:rsidRPr="009E6462" w:rsidRDefault="00BA797B" w:rsidP="00BA7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52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BA797B" w:rsidRPr="00173AD8" w:rsidTr="000A4A3D">
        <w:trPr>
          <w:trHeight w:val="20"/>
        </w:trPr>
        <w:tc>
          <w:tcPr>
            <w:tcW w:w="802" w:type="dxa"/>
            <w:vMerge/>
            <w:textDirection w:val="btLr"/>
            <w:vAlign w:val="center"/>
          </w:tcPr>
          <w:p w:rsidR="00BA797B" w:rsidRPr="00173AD8" w:rsidRDefault="00BA797B" w:rsidP="00BA797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BA797B" w:rsidRPr="00B94FCF" w:rsidRDefault="00BA797B" w:rsidP="00BA797B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2" w:type="dxa"/>
            <w:vAlign w:val="center"/>
          </w:tcPr>
          <w:p w:rsidR="00BA797B" w:rsidRPr="000D745B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5B">
              <w:rPr>
                <w:rFonts w:ascii="Arial" w:hAnsi="Arial" w:cs="Arial"/>
                <w:sz w:val="20"/>
                <w:szCs w:val="20"/>
              </w:rPr>
              <w:t xml:space="preserve">48 h après le précédent délai, </w:t>
            </w:r>
            <w:r w:rsidRPr="000D745B">
              <w:rPr>
                <w:rFonts w:ascii="Arial" w:hAnsi="Arial" w:cs="Arial"/>
                <w:b/>
                <w:sz w:val="20"/>
                <w:szCs w:val="20"/>
              </w:rPr>
              <w:t xml:space="preserve">soit </w:t>
            </w:r>
            <w:r w:rsidRPr="002D69F7">
              <w:rPr>
                <w:rFonts w:ascii="Arial" w:hAnsi="Arial" w:cs="Arial"/>
                <w:b/>
                <w:sz w:val="20"/>
                <w:szCs w:val="20"/>
              </w:rPr>
              <w:t xml:space="preserve">le </w:t>
            </w:r>
            <w:r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r w:rsidRPr="002D69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D745B">
              <w:rPr>
                <w:rFonts w:ascii="Arial" w:hAnsi="Arial" w:cs="Arial"/>
                <w:sz w:val="20"/>
                <w:szCs w:val="20"/>
              </w:rPr>
              <w:t>au plus tard</w:t>
            </w:r>
          </w:p>
        </w:tc>
        <w:tc>
          <w:tcPr>
            <w:tcW w:w="7791" w:type="dxa"/>
            <w:vAlign w:val="center"/>
          </w:tcPr>
          <w:p w:rsidR="00BA797B" w:rsidRDefault="00BA797B" w:rsidP="00BA797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bookmarkStart w:id="9" w:name="_Toc359877392"/>
            <w:bookmarkStart w:id="10" w:name="_Toc367888710"/>
            <w:r w:rsidRPr="009E6462">
              <w:rPr>
                <w:rFonts w:ascii="Arial" w:hAnsi="Arial" w:cs="Arial"/>
                <w:sz w:val="20"/>
                <w:szCs w:val="20"/>
              </w:rPr>
              <w:t>Le Président du bureau central de vote statue sur les contestations par décision motivée dont copie est adressée immédiatement au préfet.</w:t>
            </w:r>
            <w:bookmarkEnd w:id="9"/>
            <w:bookmarkEnd w:id="10"/>
          </w:p>
          <w:p w:rsidR="00BA797B" w:rsidRPr="009E6462" w:rsidRDefault="00BA797B" w:rsidP="00BA797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BA797B" w:rsidRPr="00B819DD" w:rsidRDefault="00BA797B" w:rsidP="00BA797B">
            <w:pPr>
              <w:pStyle w:val="Sansinterligne"/>
              <w:rPr>
                <w:b/>
                <w:bCs/>
                <w:color w:val="000000"/>
                <w:sz w:val="20"/>
                <w:szCs w:val="20"/>
              </w:rPr>
            </w:pPr>
            <w:bookmarkStart w:id="11" w:name="_Toc359877393"/>
            <w:bookmarkStart w:id="12" w:name="_Toc367888711"/>
            <w:r w:rsidRPr="009E6462">
              <w:rPr>
                <w:rFonts w:ascii="Arial" w:hAnsi="Arial" w:cs="Arial"/>
                <w:sz w:val="20"/>
                <w:szCs w:val="20"/>
              </w:rPr>
              <w:t>Puis, le cas échéant, recours administratif possible selon règles de droit commun</w:t>
            </w:r>
            <w:bookmarkEnd w:id="11"/>
            <w:bookmarkEnd w:id="12"/>
          </w:p>
        </w:tc>
        <w:tc>
          <w:tcPr>
            <w:tcW w:w="1560" w:type="dxa"/>
            <w:vAlign w:val="center"/>
          </w:tcPr>
          <w:p w:rsidR="00BA797B" w:rsidRPr="009E6462" w:rsidRDefault="00BA797B" w:rsidP="00BA7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52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BA797B" w:rsidRPr="00173AD8" w:rsidTr="000A4A3D">
        <w:trPr>
          <w:trHeight w:val="20"/>
        </w:trPr>
        <w:tc>
          <w:tcPr>
            <w:tcW w:w="802" w:type="dxa"/>
            <w:textDirection w:val="btLr"/>
            <w:vAlign w:val="center"/>
          </w:tcPr>
          <w:p w:rsidR="00BA797B" w:rsidRPr="00173AD8" w:rsidRDefault="00BA797B" w:rsidP="00BA797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839" w:type="dxa"/>
            <w:gridSpan w:val="3"/>
            <w:vAlign w:val="center"/>
          </w:tcPr>
          <w:p w:rsidR="00BA797B" w:rsidRPr="00BD2133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" w:name="_Toc359877394"/>
            <w:bookmarkStart w:id="14" w:name="_Toc367888712"/>
            <w:r w:rsidRPr="00BD2133">
              <w:rPr>
                <w:rFonts w:ascii="Arial" w:hAnsi="Arial" w:cs="Arial"/>
                <w:sz w:val="20"/>
                <w:szCs w:val="20"/>
              </w:rPr>
              <w:t>Durée du mandat des représentants du personnel : 4 ans</w:t>
            </w:r>
            <w:bookmarkEnd w:id="13"/>
            <w:bookmarkEnd w:id="14"/>
          </w:p>
        </w:tc>
        <w:tc>
          <w:tcPr>
            <w:tcW w:w="1560" w:type="dxa"/>
            <w:vAlign w:val="center"/>
          </w:tcPr>
          <w:p w:rsidR="00BA797B" w:rsidRPr="007A7DC4" w:rsidRDefault="00BA797B" w:rsidP="00BA7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 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BA797B" w:rsidRPr="00173AD8" w:rsidTr="000A4A3D">
        <w:trPr>
          <w:trHeight w:val="20"/>
        </w:trPr>
        <w:tc>
          <w:tcPr>
            <w:tcW w:w="802" w:type="dxa"/>
            <w:textDirection w:val="btLr"/>
            <w:vAlign w:val="center"/>
          </w:tcPr>
          <w:p w:rsidR="00BA797B" w:rsidRPr="00173AD8" w:rsidRDefault="00BA797B" w:rsidP="00BA797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 L’ISSUE DU SCRUTIN</w:t>
            </w:r>
          </w:p>
        </w:tc>
        <w:tc>
          <w:tcPr>
            <w:tcW w:w="1696" w:type="dxa"/>
            <w:vAlign w:val="center"/>
          </w:tcPr>
          <w:p w:rsidR="00BA797B" w:rsidRPr="00B94FCF" w:rsidRDefault="00BA797B" w:rsidP="00BA797B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43" w:type="dxa"/>
            <w:gridSpan w:val="2"/>
            <w:vAlign w:val="center"/>
          </w:tcPr>
          <w:p w:rsidR="00BA797B" w:rsidRPr="00BD2133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" w:name="_Toc359877395"/>
            <w:bookmarkStart w:id="16" w:name="_Toc367888713"/>
            <w:r w:rsidRPr="006A3D54">
              <w:rPr>
                <w:rFonts w:ascii="Arial" w:hAnsi="Arial" w:cs="Arial"/>
                <w:b/>
                <w:sz w:val="20"/>
                <w:szCs w:val="20"/>
              </w:rPr>
              <w:t>Dans le cas où des sièges n’ont pu être pourvus par voie d’élection, faute de candidats en nombre suffisant</w:t>
            </w:r>
            <w:r w:rsidRPr="00BD2133">
              <w:rPr>
                <w:rFonts w:ascii="Arial" w:hAnsi="Arial" w:cs="Arial"/>
                <w:sz w:val="20"/>
                <w:szCs w:val="20"/>
              </w:rPr>
              <w:t> :</w:t>
            </w:r>
            <w:bookmarkEnd w:id="15"/>
            <w:bookmarkEnd w:id="16"/>
          </w:p>
          <w:p w:rsidR="00BA797B" w:rsidRPr="00BD2133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133">
              <w:rPr>
                <w:rFonts w:ascii="Arial" w:hAnsi="Arial" w:cs="Arial"/>
                <w:sz w:val="20"/>
                <w:szCs w:val="20"/>
              </w:rPr>
              <w:t>Attribution de ces sièges par tirage au sort effectué par l’autorité territoriale ou son représentant parmi les électeurs remplissant les conditions d’éligibilité</w:t>
            </w:r>
          </w:p>
          <w:p w:rsidR="00BA797B" w:rsidRPr="00BD2133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133">
              <w:rPr>
                <w:rFonts w:ascii="Arial" w:hAnsi="Arial" w:cs="Arial"/>
                <w:sz w:val="20"/>
                <w:szCs w:val="20"/>
              </w:rPr>
              <w:t xml:space="preserve">Jour, heure et lieu du tirage au sort annoncés </w:t>
            </w:r>
            <w:r w:rsidRPr="006A3D54">
              <w:rPr>
                <w:rFonts w:ascii="Arial" w:hAnsi="Arial" w:cs="Arial"/>
                <w:b/>
                <w:sz w:val="20"/>
                <w:szCs w:val="20"/>
              </w:rPr>
              <w:t>au moins 8 jours à l’avance</w:t>
            </w:r>
            <w:r w:rsidRPr="00BD2133">
              <w:rPr>
                <w:rFonts w:ascii="Arial" w:hAnsi="Arial" w:cs="Arial"/>
                <w:sz w:val="20"/>
                <w:szCs w:val="20"/>
              </w:rPr>
              <w:t xml:space="preserve"> par affichage dans les locaux administratifs</w:t>
            </w:r>
          </w:p>
          <w:p w:rsidR="00BA797B" w:rsidRPr="00BD2133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133">
              <w:rPr>
                <w:rFonts w:ascii="Arial" w:hAnsi="Arial" w:cs="Arial"/>
                <w:sz w:val="20"/>
                <w:szCs w:val="20"/>
              </w:rPr>
              <w:t>Sont convoqués pour y assister les membres du bureau central de vote</w:t>
            </w:r>
          </w:p>
          <w:p w:rsidR="00BA797B" w:rsidRPr="00BD2133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133">
              <w:rPr>
                <w:rFonts w:ascii="Arial" w:hAnsi="Arial" w:cs="Arial"/>
                <w:sz w:val="20"/>
                <w:szCs w:val="20"/>
              </w:rPr>
              <w:t>Tout électeur peut y assister.</w:t>
            </w:r>
          </w:p>
          <w:p w:rsidR="00BA797B" w:rsidRPr="00BD2133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_Toc359877396"/>
            <w:bookmarkStart w:id="18" w:name="_Toc367888714"/>
          </w:p>
          <w:p w:rsidR="00BA797B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D54">
              <w:rPr>
                <w:rFonts w:ascii="Arial" w:hAnsi="Arial" w:cs="Arial"/>
                <w:b/>
                <w:sz w:val="20"/>
                <w:szCs w:val="20"/>
                <w:u w:val="single"/>
              </w:rPr>
              <w:t>Si les agents désignés par tirage au sort n’acceptent pas leur nomination</w:t>
            </w:r>
            <w:r w:rsidRPr="00BD2133">
              <w:rPr>
                <w:rFonts w:ascii="Arial" w:hAnsi="Arial" w:cs="Arial"/>
                <w:sz w:val="20"/>
                <w:szCs w:val="20"/>
              </w:rPr>
              <w:t> :</w:t>
            </w:r>
            <w:bookmarkEnd w:id="17"/>
            <w:bookmarkEnd w:id="18"/>
            <w:r w:rsidRPr="00BD2133">
              <w:rPr>
                <w:rFonts w:ascii="Arial" w:hAnsi="Arial" w:cs="Arial"/>
                <w:sz w:val="20"/>
                <w:szCs w:val="20"/>
              </w:rPr>
              <w:t xml:space="preserve"> les sièges vacants des représentants du personnel sont attribués à des représentants de la collectivité ou de l’établissement dont relève le personnel.</w:t>
            </w:r>
          </w:p>
          <w:p w:rsidR="00BA797B" w:rsidRPr="00BD2133" w:rsidRDefault="00BA797B" w:rsidP="00BA797B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797B" w:rsidRPr="007A7DC4" w:rsidRDefault="00BA797B" w:rsidP="00BA7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50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BA797B" w:rsidRPr="009E6462" w:rsidTr="00FD46E7">
        <w:trPr>
          <w:trHeight w:val="20"/>
        </w:trPr>
        <w:tc>
          <w:tcPr>
            <w:tcW w:w="802" w:type="dxa"/>
            <w:vMerge w:val="restart"/>
            <w:textDirection w:val="btLr"/>
            <w:vAlign w:val="center"/>
          </w:tcPr>
          <w:p w:rsidR="00BA797B" w:rsidRPr="00173AD8" w:rsidRDefault="00BA797B" w:rsidP="00BA797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MISE EN PLACE DE LA FORMATION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SPECIALISEE</w:t>
            </w:r>
            <w:proofErr w:type="spellEnd"/>
          </w:p>
        </w:tc>
        <w:tc>
          <w:tcPr>
            <w:tcW w:w="1696" w:type="dxa"/>
            <w:vAlign w:val="center"/>
          </w:tcPr>
          <w:p w:rsidR="00BA797B" w:rsidRPr="00B94FCF" w:rsidRDefault="00BA797B" w:rsidP="00BA797B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BA797B" w:rsidRPr="00EA7DCE" w:rsidRDefault="00BA797B" w:rsidP="00BA797B">
            <w:pPr>
              <w:pStyle w:val="Sansinterligne"/>
              <w:jc w:val="center"/>
              <w:rPr>
                <w:b/>
                <w:color w:val="FF0000"/>
              </w:rPr>
            </w:pPr>
            <w:r w:rsidRPr="00EA7DCE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Dans les jours qui suivent le scrutin</w:t>
            </w:r>
          </w:p>
        </w:tc>
        <w:tc>
          <w:tcPr>
            <w:tcW w:w="7791" w:type="dxa"/>
            <w:vAlign w:val="center"/>
          </w:tcPr>
          <w:p w:rsidR="00BA797B" w:rsidRDefault="00BA797B" w:rsidP="00BA797B">
            <w:pPr>
              <w:pStyle w:val="Sansinterlig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DCE">
              <w:rPr>
                <w:rFonts w:ascii="Arial" w:hAnsi="Arial" w:cs="Arial"/>
                <w:color w:val="FF0000"/>
                <w:sz w:val="20"/>
                <w:szCs w:val="20"/>
              </w:rPr>
              <w:t xml:space="preserve">Demander aux organisations syndicales de désigner leur représentant pour siéger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à la formation spécialisée</w:t>
            </w:r>
          </w:p>
          <w:p w:rsidR="00BA797B" w:rsidRPr="00EA7DCE" w:rsidRDefault="00BA797B" w:rsidP="00BA797B">
            <w:pPr>
              <w:pStyle w:val="Sansinterligne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797B" w:rsidRPr="009E6462" w:rsidRDefault="00BA797B" w:rsidP="00BA7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BA797B" w:rsidRPr="009E6462" w:rsidTr="00FD46E7">
        <w:trPr>
          <w:trHeight w:val="494"/>
        </w:trPr>
        <w:tc>
          <w:tcPr>
            <w:tcW w:w="802" w:type="dxa"/>
            <w:vMerge/>
            <w:textDirection w:val="btLr"/>
            <w:vAlign w:val="center"/>
          </w:tcPr>
          <w:p w:rsidR="00BA797B" w:rsidRDefault="00BA797B" w:rsidP="00BA797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BA797B" w:rsidRPr="00B94FCF" w:rsidRDefault="00BA797B" w:rsidP="00BA797B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BA797B" w:rsidRDefault="00BA797B" w:rsidP="00BA797B">
            <w:pPr>
              <w:pStyle w:val="Sansinterligne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7DC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Au plus tard 1 mois après la date du scrutin C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S</w:t>
            </w:r>
            <w:r w:rsidRPr="003D7DC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T</w:t>
            </w:r>
          </w:p>
          <w:p w:rsidR="00BA797B" w:rsidRDefault="00BA797B" w:rsidP="00BA797B">
            <w:pPr>
              <w:pStyle w:val="Sansinterligne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BA797B" w:rsidRPr="003D7DCE" w:rsidRDefault="00BA797B" w:rsidP="00BA797B">
            <w:pPr>
              <w:pStyle w:val="Sansinterligne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791" w:type="dxa"/>
            <w:vAlign w:val="center"/>
          </w:tcPr>
          <w:p w:rsidR="00BA797B" w:rsidRDefault="00BA797B" w:rsidP="00BA797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3D7DCE">
              <w:rPr>
                <w:rFonts w:ascii="Arial" w:hAnsi="Arial" w:cs="Arial"/>
                <w:sz w:val="20"/>
                <w:szCs w:val="20"/>
              </w:rPr>
              <w:t>Date limite de réception des candidats proposés par les organisations syndicale</w:t>
            </w:r>
            <w:r>
              <w:rPr>
                <w:rFonts w:ascii="Arial" w:hAnsi="Arial" w:cs="Arial"/>
                <w:sz w:val="20"/>
                <w:szCs w:val="20"/>
              </w:rPr>
              <w:t>s pour siéger dans la formation spécialisée</w:t>
            </w:r>
          </w:p>
          <w:p w:rsidR="00BA797B" w:rsidRDefault="00BA797B" w:rsidP="00BA797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BA797B" w:rsidRDefault="00BA797B" w:rsidP="00BA797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Sinon organisation d’un tirage au sort</w:t>
            </w:r>
          </w:p>
          <w:p w:rsidR="00BA797B" w:rsidRPr="004018B2" w:rsidRDefault="00BA797B" w:rsidP="00BA797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797B" w:rsidRPr="009E6462" w:rsidRDefault="00BA797B" w:rsidP="00BA7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20, 23 et 24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BA797B" w:rsidRPr="009E6462" w:rsidTr="00FD46E7">
        <w:trPr>
          <w:trHeight w:val="20"/>
        </w:trPr>
        <w:tc>
          <w:tcPr>
            <w:tcW w:w="802" w:type="dxa"/>
            <w:vMerge/>
            <w:textDirection w:val="btLr"/>
            <w:vAlign w:val="center"/>
          </w:tcPr>
          <w:p w:rsidR="00BA797B" w:rsidRDefault="00BA797B" w:rsidP="00BA797B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BA797B" w:rsidRPr="00B94FCF" w:rsidRDefault="00BA797B" w:rsidP="00BA797B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2" w:type="dxa"/>
            <w:vAlign w:val="center"/>
          </w:tcPr>
          <w:p w:rsidR="00BA797B" w:rsidRPr="003D7DCE" w:rsidRDefault="00BA797B" w:rsidP="00BA797B">
            <w:pPr>
              <w:pStyle w:val="Sansinterligne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3D7DC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Avant la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1</w:t>
            </w:r>
            <w:r w:rsidRPr="004018B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vertAlign w:val="superscript"/>
              </w:rPr>
              <w:t>ère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D7DC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réunion</w:t>
            </w:r>
          </w:p>
        </w:tc>
        <w:tc>
          <w:tcPr>
            <w:tcW w:w="7791" w:type="dxa"/>
            <w:vAlign w:val="center"/>
          </w:tcPr>
          <w:p w:rsidR="00BA797B" w:rsidRDefault="00BA797B" w:rsidP="00BA797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4018B2">
              <w:rPr>
                <w:rFonts w:ascii="Arial" w:hAnsi="Arial" w:cs="Arial"/>
                <w:sz w:val="20"/>
                <w:szCs w:val="20"/>
              </w:rPr>
              <w:t xml:space="preserve">Arrêté désignant les représentants du personnel siégeant </w:t>
            </w:r>
            <w:r>
              <w:rPr>
                <w:rFonts w:ascii="Arial" w:hAnsi="Arial" w:cs="Arial"/>
                <w:sz w:val="20"/>
                <w:szCs w:val="20"/>
              </w:rPr>
              <w:t>dans la formation spécialisée</w:t>
            </w:r>
          </w:p>
          <w:p w:rsidR="00BA797B" w:rsidRPr="004018B2" w:rsidRDefault="00BA797B" w:rsidP="00BA797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BA797B" w:rsidRDefault="00BA797B" w:rsidP="00BA797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4018B2">
              <w:rPr>
                <w:rFonts w:ascii="Arial" w:hAnsi="Arial" w:cs="Arial"/>
                <w:sz w:val="20"/>
                <w:szCs w:val="20"/>
              </w:rPr>
              <w:t xml:space="preserve">Arrêté désignant les élus siégeant </w:t>
            </w:r>
            <w:r>
              <w:rPr>
                <w:rFonts w:ascii="Arial" w:hAnsi="Arial" w:cs="Arial"/>
                <w:sz w:val="20"/>
                <w:szCs w:val="20"/>
              </w:rPr>
              <w:t>dans la formation spécialisée</w:t>
            </w:r>
            <w:r w:rsidRPr="004018B2" w:rsidDel="001B23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797B" w:rsidRPr="004018B2" w:rsidRDefault="00BA797B" w:rsidP="00BA797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797B" w:rsidRPr="009E6462" w:rsidRDefault="00BA797B" w:rsidP="00BA7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</w:tbl>
    <w:p w:rsidR="00705764" w:rsidRDefault="00705764" w:rsidP="00705764">
      <w:pPr>
        <w:rPr>
          <w:rFonts w:ascii="Arial" w:hAnsi="Arial" w:cs="Arial"/>
          <w:sz w:val="22"/>
          <w:szCs w:val="22"/>
        </w:rPr>
      </w:pPr>
    </w:p>
    <w:p w:rsidR="00705764" w:rsidRDefault="00705764" w:rsidP="00705764">
      <w:pPr>
        <w:rPr>
          <w:rFonts w:ascii="Arial" w:hAnsi="Arial" w:cs="Arial"/>
          <w:sz w:val="22"/>
          <w:szCs w:val="22"/>
        </w:rPr>
      </w:pPr>
    </w:p>
    <w:p w:rsidR="00705764" w:rsidRDefault="00705764" w:rsidP="007057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05764" w:rsidRPr="001F23BA" w:rsidRDefault="00705764" w:rsidP="00705764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696"/>
        <w:gridCol w:w="3352"/>
        <w:gridCol w:w="7791"/>
        <w:gridCol w:w="1560"/>
      </w:tblGrid>
      <w:tr w:rsidR="00705764" w:rsidRPr="00173AD8" w:rsidTr="00FD46E7">
        <w:trPr>
          <w:trHeight w:val="20"/>
        </w:trPr>
        <w:tc>
          <w:tcPr>
            <w:tcW w:w="802" w:type="dxa"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173AD8" w:rsidRDefault="00705764" w:rsidP="00FD46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COMPETENCE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DE L’</w:t>
            </w: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AUTORITE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TERRITORIALE</w:t>
            </w:r>
          </w:p>
        </w:tc>
        <w:tc>
          <w:tcPr>
            <w:tcW w:w="3352" w:type="dxa"/>
            <w:vAlign w:val="center"/>
          </w:tcPr>
          <w:p w:rsidR="00705764" w:rsidRPr="00173AD8" w:rsidRDefault="00705764" w:rsidP="00FD46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DATES OU </w:t>
            </w: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DELAIS</w:t>
            </w:r>
            <w:proofErr w:type="spellEnd"/>
          </w:p>
        </w:tc>
        <w:tc>
          <w:tcPr>
            <w:tcW w:w="7791" w:type="dxa"/>
            <w:vAlign w:val="center"/>
          </w:tcPr>
          <w:p w:rsidR="00705764" w:rsidRPr="00432C3F" w:rsidRDefault="00705764" w:rsidP="00FD46E7">
            <w:pPr>
              <w:pStyle w:val="Sansinterlign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OPERATIONS</w:t>
            </w:r>
          </w:p>
        </w:tc>
        <w:tc>
          <w:tcPr>
            <w:tcW w:w="1560" w:type="dxa"/>
            <w:vAlign w:val="center"/>
          </w:tcPr>
          <w:p w:rsidR="00705764" w:rsidRPr="00173AD8" w:rsidRDefault="00705764" w:rsidP="00FD46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REFERENCES</w:t>
            </w:r>
            <w:proofErr w:type="spellEnd"/>
            <w:r w:rsidRPr="00822A4C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CST</w:t>
            </w:r>
          </w:p>
        </w:tc>
      </w:tr>
      <w:tr w:rsidR="00705764" w:rsidRPr="00173AD8" w:rsidTr="00FD46E7">
        <w:trPr>
          <w:trHeight w:val="957"/>
        </w:trPr>
        <w:tc>
          <w:tcPr>
            <w:tcW w:w="802" w:type="dxa"/>
            <w:vMerge w:val="restart"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MISE EN PLACE DU CST</w:t>
            </w:r>
          </w:p>
        </w:tc>
        <w:tc>
          <w:tcPr>
            <w:tcW w:w="1696" w:type="dxa"/>
            <w:vAlign w:val="center"/>
          </w:tcPr>
          <w:p w:rsidR="00705764" w:rsidRPr="00822A4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x</w:t>
            </w:r>
          </w:p>
        </w:tc>
        <w:tc>
          <w:tcPr>
            <w:tcW w:w="3352" w:type="dxa"/>
            <w:vAlign w:val="center"/>
          </w:tcPr>
          <w:p w:rsidR="00705764" w:rsidRPr="00822A4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 w:rsidRPr="003D7DC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Avant la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1</w:t>
            </w:r>
            <w:r w:rsidRPr="004018B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vertAlign w:val="superscript"/>
              </w:rPr>
              <w:t>ère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D7DC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réunion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91" w:type="dxa"/>
            <w:vAlign w:val="center"/>
          </w:tcPr>
          <w:p w:rsidR="00705764" w:rsidRDefault="00705764" w:rsidP="00FD46E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4018B2">
              <w:rPr>
                <w:rFonts w:ascii="Arial" w:hAnsi="Arial" w:cs="Arial"/>
                <w:sz w:val="20"/>
                <w:szCs w:val="20"/>
              </w:rPr>
              <w:t xml:space="preserve">Arrêté désignant les élus siégeant </w:t>
            </w:r>
            <w:r>
              <w:rPr>
                <w:rFonts w:ascii="Arial" w:hAnsi="Arial" w:cs="Arial"/>
                <w:sz w:val="20"/>
                <w:szCs w:val="20"/>
              </w:rPr>
              <w:t>au CST</w:t>
            </w:r>
            <w:r w:rsidRPr="004018B2">
              <w:rPr>
                <w:rFonts w:ascii="Arial" w:hAnsi="Arial" w:cs="Arial"/>
                <w:sz w:val="20"/>
                <w:szCs w:val="20"/>
              </w:rPr>
              <w:t xml:space="preserve"> et désigner le président de l’instance</w:t>
            </w:r>
          </w:p>
          <w:p w:rsidR="00705764" w:rsidRPr="00822A4C" w:rsidRDefault="00705764" w:rsidP="00FD46E7">
            <w:pPr>
              <w:pStyle w:val="Sansinterligne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05764" w:rsidRPr="00822A4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 xml:space="preserve">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  <w:tr w:rsidR="00705764" w:rsidRPr="00173AD8" w:rsidTr="00FD46E7">
        <w:trPr>
          <w:trHeight w:val="1236"/>
        </w:trPr>
        <w:tc>
          <w:tcPr>
            <w:tcW w:w="802" w:type="dxa"/>
            <w:vMerge/>
            <w:textDirection w:val="btLr"/>
            <w:vAlign w:val="center"/>
          </w:tcPr>
          <w:p w:rsidR="00705764" w:rsidRPr="00173AD8" w:rsidRDefault="00705764" w:rsidP="00FD46E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705764" w:rsidRPr="00822A4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x</w:t>
            </w:r>
          </w:p>
        </w:tc>
        <w:tc>
          <w:tcPr>
            <w:tcW w:w="3352" w:type="dxa"/>
            <w:vAlign w:val="center"/>
          </w:tcPr>
          <w:p w:rsidR="00705764" w:rsidRPr="00822A4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 w:rsidRPr="003D7DC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près </w:t>
            </w:r>
            <w:r w:rsidRPr="003D7DC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la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1</w:t>
            </w:r>
            <w:r w:rsidRPr="004018B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vertAlign w:val="superscript"/>
              </w:rPr>
              <w:t>ère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D7DC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réunion</w:t>
            </w:r>
          </w:p>
        </w:tc>
        <w:tc>
          <w:tcPr>
            <w:tcW w:w="7791" w:type="dxa"/>
            <w:vAlign w:val="center"/>
          </w:tcPr>
          <w:p w:rsidR="00705764" w:rsidRPr="00822A4C" w:rsidRDefault="00705764" w:rsidP="00FD46E7">
            <w:pPr>
              <w:pStyle w:val="Sansinterligne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 w:rsidRPr="003D7DCE">
              <w:rPr>
                <w:rFonts w:ascii="Arial" w:hAnsi="Arial" w:cs="Arial"/>
                <w:sz w:val="20"/>
                <w:szCs w:val="20"/>
              </w:rPr>
              <w:t xml:space="preserve">Arrêté pour adopter le règlement intérieur, qui aura été approuvé lors de la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018B2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>
              <w:rPr>
                <w:rFonts w:ascii="Arial" w:hAnsi="Arial" w:cs="Arial"/>
                <w:sz w:val="20"/>
                <w:szCs w:val="20"/>
              </w:rPr>
              <w:t xml:space="preserve">  séance du CST</w:t>
            </w:r>
          </w:p>
        </w:tc>
        <w:tc>
          <w:tcPr>
            <w:tcW w:w="1560" w:type="dxa"/>
            <w:vAlign w:val="center"/>
          </w:tcPr>
          <w:p w:rsidR="00705764" w:rsidRPr="00822A4C" w:rsidRDefault="00705764" w:rsidP="00FD46E7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  <w:r w:rsidRPr="000D41AC"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84 du décret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n°2021-571</w:t>
            </w:r>
            <w:proofErr w:type="spellEnd"/>
          </w:p>
        </w:tc>
      </w:tr>
    </w:tbl>
    <w:p w:rsidR="00705764" w:rsidRPr="00844AC1" w:rsidRDefault="00705764" w:rsidP="00705764">
      <w:pPr>
        <w:tabs>
          <w:tab w:val="left" w:pos="12261"/>
        </w:tabs>
        <w:rPr>
          <w:sz w:val="22"/>
          <w:szCs w:val="22"/>
        </w:rPr>
        <w:sectPr w:rsidR="00705764" w:rsidRPr="00844AC1" w:rsidSect="00923E9B">
          <w:pgSz w:w="16838" w:h="11906" w:orient="landscape" w:code="9"/>
          <w:pgMar w:top="426" w:right="1701" w:bottom="851" w:left="1134" w:header="567" w:footer="454" w:gutter="0"/>
          <w:cols w:space="720"/>
          <w:docGrid w:linePitch="326"/>
        </w:sectPr>
      </w:pPr>
    </w:p>
    <w:p w:rsidR="00705764" w:rsidRDefault="00705764"/>
    <w:sectPr w:rsidR="0070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5302"/>
    <w:multiLevelType w:val="hybridMultilevel"/>
    <w:tmpl w:val="D6D09700"/>
    <w:lvl w:ilvl="0" w:tplc="293AE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7100"/>
    <w:multiLevelType w:val="hybridMultilevel"/>
    <w:tmpl w:val="DF764306"/>
    <w:lvl w:ilvl="0" w:tplc="849CB596">
      <w:start w:val="3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6FD76581"/>
    <w:multiLevelType w:val="hybridMultilevel"/>
    <w:tmpl w:val="80BE70E0"/>
    <w:lvl w:ilvl="0" w:tplc="62B6483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64"/>
    <w:rsid w:val="00055C26"/>
    <w:rsid w:val="000A4A3D"/>
    <w:rsid w:val="006E4E04"/>
    <w:rsid w:val="00705764"/>
    <w:rsid w:val="00737D86"/>
    <w:rsid w:val="00851DAB"/>
    <w:rsid w:val="00923E9B"/>
    <w:rsid w:val="00970A0A"/>
    <w:rsid w:val="00B40676"/>
    <w:rsid w:val="00BA797B"/>
    <w:rsid w:val="00BD3489"/>
    <w:rsid w:val="00DF02A3"/>
    <w:rsid w:val="00F0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38E4"/>
  <w15:chartTrackingRefBased/>
  <w15:docId w15:val="{F7FC2949-AF53-47B5-A5EA-5B993B21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764"/>
    <w:pPr>
      <w:suppressAutoHyphens/>
      <w:spacing w:after="120" w:line="240" w:lineRule="auto"/>
      <w:jc w:val="both"/>
    </w:pPr>
    <w:rPr>
      <w:rFonts w:ascii="Trebuchet MS" w:eastAsia="Times New Roman" w:hAnsi="Trebuchet MS" w:cs="Trebuchet MS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705764"/>
    <w:pPr>
      <w:keepNext/>
      <w:spacing w:before="240" w:after="60"/>
      <w:outlineLvl w:val="0"/>
    </w:pPr>
    <w:rPr>
      <w:rFonts w:ascii="Arial" w:hAnsi="Arial" w:cs="Arial"/>
      <w:b/>
      <w:bCs/>
      <w:kern w:val="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5764"/>
    <w:rPr>
      <w:rFonts w:ascii="Arial" w:eastAsia="Times New Roman" w:hAnsi="Arial" w:cs="Arial"/>
      <w:b/>
      <w:bCs/>
      <w:kern w:val="1"/>
      <w:sz w:val="28"/>
      <w:szCs w:val="32"/>
      <w:lang w:eastAsia="zh-CN"/>
    </w:rPr>
  </w:style>
  <w:style w:type="paragraph" w:styleId="Normalcentr">
    <w:name w:val="Block Text"/>
    <w:basedOn w:val="Normal"/>
    <w:rsid w:val="00705764"/>
    <w:pPr>
      <w:ind w:left="1440" w:right="1440"/>
    </w:pPr>
  </w:style>
  <w:style w:type="paragraph" w:styleId="Retraitcorpsdetexte">
    <w:name w:val="Body Text Indent"/>
    <w:basedOn w:val="Normal"/>
    <w:link w:val="RetraitcorpsdetexteCar"/>
    <w:uiPriority w:val="99"/>
    <w:rsid w:val="00705764"/>
    <w:pPr>
      <w:suppressAutoHyphens w:val="0"/>
      <w:spacing w:after="0"/>
      <w:ind w:left="180" w:hanging="180"/>
      <w:jc w:val="left"/>
    </w:pPr>
    <w:rPr>
      <w:rFonts w:ascii="Times New Roman" w:hAnsi="Times New Roman" w:cs="Times New Roma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057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nsinterligne">
    <w:name w:val="No Spacing"/>
    <w:uiPriority w:val="1"/>
    <w:qFormat/>
    <w:rsid w:val="00705764"/>
    <w:pPr>
      <w:suppressAutoHyphens/>
      <w:spacing w:after="0" w:line="240" w:lineRule="auto"/>
      <w:jc w:val="both"/>
    </w:pPr>
    <w:rPr>
      <w:rFonts w:ascii="Trebuchet MS" w:eastAsia="Times New Roman" w:hAnsi="Trebuchet MS" w:cs="Trebuchet MS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F0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9</Pages>
  <Words>2173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JACQUET Gabrielle</dc:creator>
  <cp:keywords/>
  <dc:description/>
  <cp:lastModifiedBy>BARRETT JACQUET Gabrielle</cp:lastModifiedBy>
  <cp:revision>3</cp:revision>
  <dcterms:created xsi:type="dcterms:W3CDTF">2023-04-26T16:24:00Z</dcterms:created>
  <dcterms:modified xsi:type="dcterms:W3CDTF">2023-04-27T06:50:00Z</dcterms:modified>
</cp:coreProperties>
</file>